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insideH w:val="none" w:sz="0" w:space="0" w:color="auto"/>
          <w:insideV w:val="none" w:sz="0" w:space="0" w:color="auto"/>
        </w:tblBorders>
        <w:shd w:val="clear" w:color="auto" w:fill="254559"/>
        <w:tblCellMar>
          <w:top w:w="113" w:type="dxa"/>
          <w:left w:w="113" w:type="dxa"/>
          <w:bottom w:w="113" w:type="dxa"/>
          <w:right w:w="113" w:type="dxa"/>
        </w:tblCellMar>
        <w:tblLook w:val="04A0" w:firstRow="1" w:lastRow="0" w:firstColumn="1" w:lastColumn="0" w:noHBand="0" w:noVBand="1"/>
      </w:tblPr>
      <w:tblGrid>
        <w:gridCol w:w="4230"/>
        <w:gridCol w:w="6226"/>
      </w:tblGrid>
      <w:tr w:rsidR="00CF3A53" w:rsidRPr="00016954" w14:paraId="59FD1AE4" w14:textId="77777777" w:rsidTr="00E003C8">
        <w:trPr>
          <w:jc w:val="center"/>
        </w:trPr>
        <w:tc>
          <w:tcPr>
            <w:tcW w:w="2031" w:type="pct"/>
            <w:shd w:val="clear" w:color="auto" w:fill="auto"/>
            <w:vAlign w:val="center"/>
          </w:tcPr>
          <w:p w14:paraId="7D8D48DA" w14:textId="2971EFF3" w:rsidR="00CF3A53" w:rsidRPr="00016954" w:rsidRDefault="00CF3A53" w:rsidP="0002182B">
            <w:pPr>
              <w:jc w:val="center"/>
              <w:rPr>
                <w:color w:val="000000" w:themeColor="text1"/>
                <w:sz w:val="128"/>
                <w:szCs w:val="128"/>
                <w:lang w:val="en-US"/>
              </w:rPr>
            </w:pPr>
            <w:r w:rsidRPr="00016954">
              <w:rPr>
                <w:rFonts w:cstheme="minorHAnsi"/>
                <w:b/>
                <w:bCs/>
                <w:color w:val="000000" w:themeColor="text1"/>
                <w:sz w:val="128"/>
                <w:szCs w:val="128"/>
                <w:lang w:val="en-US"/>
              </w:rPr>
              <w:t>Pijersi</w:t>
            </w:r>
          </w:p>
        </w:tc>
        <w:tc>
          <w:tcPr>
            <w:tcW w:w="2969" w:type="pct"/>
            <w:shd w:val="clear" w:color="auto" w:fill="auto"/>
            <w:vAlign w:val="center"/>
          </w:tcPr>
          <w:p w14:paraId="3030C4DD" w14:textId="0161B3D9" w:rsidR="00CF3A53" w:rsidRPr="00016954" w:rsidRDefault="00CF3A53" w:rsidP="0002182B">
            <w:pPr>
              <w:jc w:val="center"/>
              <w:rPr>
                <w:lang w:val="en-US"/>
              </w:rPr>
            </w:pPr>
            <w:r w:rsidRPr="00016954">
              <w:rPr>
                <w:noProof/>
                <w:lang w:val="en-US"/>
              </w:rPr>
              <w:drawing>
                <wp:inline distT="0" distB="0" distL="0" distR="0" wp14:anchorId="1C3D4FB8" wp14:editId="0C70F42D">
                  <wp:extent cx="3805200" cy="2160000"/>
                  <wp:effectExtent l="0" t="0" r="5080" b="0"/>
                  <wp:docPr id="1031437445" name="Image 2" descr="Une image contenant Jeu de table, Jeux et sports d’intérieur,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7445" name="Image 2" descr="Une image contenant Jeu de table, Jeux et sports d’intérieur, Jeux, jeu de plateau&#10;&#10;Description générée automatiquemen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05200" cy="2160000"/>
                          </a:xfrm>
                          <a:prstGeom prst="rect">
                            <a:avLst/>
                          </a:prstGeom>
                          <a:noFill/>
                          <a:ln>
                            <a:noFill/>
                          </a:ln>
                        </pic:spPr>
                      </pic:pic>
                    </a:graphicData>
                  </a:graphic>
                </wp:inline>
              </w:drawing>
            </w:r>
          </w:p>
        </w:tc>
      </w:tr>
    </w:tbl>
    <w:p w14:paraId="458CBF16" w14:textId="77777777" w:rsidR="00CF3A53" w:rsidRPr="00016954" w:rsidRDefault="00CF3A53" w:rsidP="0002182B">
      <w:pPr>
        <w:jc w:val="center"/>
        <w:rPr>
          <w:lang w:val="en-US"/>
        </w:rPr>
      </w:pPr>
    </w:p>
    <w:p w14:paraId="37DA5A9E" w14:textId="40506C5F" w:rsidR="001F2C2A" w:rsidRPr="00016954" w:rsidRDefault="001F2C2A" w:rsidP="00003F13">
      <w:pPr>
        <w:pStyle w:val="Titre1"/>
        <w:rPr>
          <w:lang w:val="en-US"/>
        </w:rPr>
      </w:pPr>
      <w:r w:rsidRPr="00016954">
        <w:rPr>
          <w:lang w:val="en-US"/>
        </w:rPr>
        <w:t>General information</w:t>
      </w:r>
    </w:p>
    <w:p w14:paraId="4ED326CE" w14:textId="77777777" w:rsidR="001F2C2A" w:rsidRPr="00016954" w:rsidRDefault="001F2C2A" w:rsidP="001F2C2A">
      <w:pPr>
        <w:rPr>
          <w:rFonts w:cstheme="minorHAnsi"/>
          <w:sz w:val="24"/>
          <w:szCs w:val="24"/>
          <w:lang w:val="en-US"/>
        </w:rPr>
      </w:pPr>
      <w:r w:rsidRPr="00016954">
        <w:rPr>
          <w:rFonts w:cstheme="minorHAnsi"/>
          <w:sz w:val="24"/>
          <w:szCs w:val="24"/>
          <w:lang w:val="en-US"/>
        </w:rPr>
        <w:t>Number of players: 2 / Minimum age: 8 years / Game duration: 15 to 30 minutes</w:t>
      </w:r>
    </w:p>
    <w:p w14:paraId="15848AA6" w14:textId="6214FDB8" w:rsidR="001F2C2A" w:rsidRPr="00016954" w:rsidRDefault="001F2C2A" w:rsidP="001F2C2A">
      <w:pPr>
        <w:rPr>
          <w:rFonts w:cstheme="minorHAnsi"/>
          <w:sz w:val="24"/>
          <w:szCs w:val="24"/>
          <w:lang w:val="en-US"/>
        </w:rPr>
      </w:pPr>
      <w:r w:rsidRPr="00016954">
        <w:rPr>
          <w:rFonts w:cstheme="minorHAnsi"/>
          <w:sz w:val="24"/>
          <w:szCs w:val="24"/>
          <w:lang w:val="en-US"/>
        </w:rPr>
        <w:t xml:space="preserve">Game kind: cross win condition, stacking and capturing; abstract </w:t>
      </w:r>
      <w:r w:rsidR="0062672F" w:rsidRPr="00016954">
        <w:rPr>
          <w:rFonts w:cstheme="minorHAnsi"/>
          <w:sz w:val="24"/>
          <w:szCs w:val="24"/>
          <w:lang w:val="en-US"/>
        </w:rPr>
        <w:t>game.</w:t>
      </w:r>
    </w:p>
    <w:p w14:paraId="18C7C5AB" w14:textId="77777777" w:rsidR="001F2C2A" w:rsidRPr="00016954" w:rsidRDefault="001F2C2A" w:rsidP="001F2C2A">
      <w:pPr>
        <w:rPr>
          <w:rFonts w:cstheme="minorHAnsi"/>
          <w:sz w:val="24"/>
          <w:szCs w:val="24"/>
          <w:lang w:val="en-US"/>
        </w:rPr>
      </w:pPr>
      <w:r w:rsidRPr="00016954">
        <w:rPr>
          <w:rFonts w:cstheme="minorHAnsi"/>
          <w:sz w:val="24"/>
          <w:szCs w:val="24"/>
          <w:lang w:val="en-US"/>
        </w:rPr>
        <w:t>Author: Lucas Borboleta, © 2022, CC-BY-NC-SA</w:t>
      </w:r>
    </w:p>
    <w:p w14:paraId="42F6EFE9" w14:textId="0E6BD828" w:rsidR="001F2C2A" w:rsidRPr="00016954" w:rsidRDefault="001F2C2A" w:rsidP="001F2C2A">
      <w:pPr>
        <w:rPr>
          <w:rFonts w:cstheme="minorHAnsi"/>
          <w:sz w:val="24"/>
          <w:szCs w:val="24"/>
          <w:lang w:val="en-US"/>
        </w:rPr>
      </w:pPr>
      <w:r w:rsidRPr="00016954">
        <w:rPr>
          <w:rFonts w:cstheme="minorHAnsi"/>
          <w:sz w:val="24"/>
          <w:szCs w:val="24"/>
          <w:lang w:val="en-US"/>
        </w:rPr>
        <w:t xml:space="preserve">Credit for 3D pictures: </w:t>
      </w:r>
      <w:hyperlink r:id="rId7" w:history="1">
        <w:r w:rsidR="0068420F" w:rsidRPr="00016954">
          <w:rPr>
            <w:rStyle w:val="Lienhypertexte"/>
            <w:rFonts w:cstheme="minorHAnsi"/>
            <w:sz w:val="24"/>
            <w:szCs w:val="24"/>
            <w:lang w:val="en-US"/>
          </w:rPr>
          <w:t>https://tabletopia.com/games/pijersi</w:t>
        </w:r>
      </w:hyperlink>
    </w:p>
    <w:p w14:paraId="165E9FBB" w14:textId="77777777" w:rsidR="001F2C2A" w:rsidRPr="00016954" w:rsidRDefault="001F2C2A" w:rsidP="00003F13">
      <w:pPr>
        <w:pStyle w:val="Titre1"/>
        <w:rPr>
          <w:lang w:val="en-US"/>
        </w:rPr>
      </w:pPr>
      <w:r w:rsidRPr="00016954">
        <w:rPr>
          <w:lang w:val="en-US"/>
        </w:rPr>
        <w:t>Introduction</w:t>
      </w:r>
    </w:p>
    <w:p w14:paraId="4722737E"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In the "pijersi" game, two players, White and Black, move their cubes, alone or in dynamic stacks, which either capture each other according to the major roles of "rock", "paper" and "scissors", or are blocked by the minor role of "wise". The goal is to reach the opponent back row, with at least one major cube.</w:t>
      </w:r>
    </w:p>
    <w:p w14:paraId="0FB58936" w14:textId="77777777" w:rsidR="001F2C2A" w:rsidRPr="00016954" w:rsidRDefault="001F2C2A" w:rsidP="00003F13">
      <w:pPr>
        <w:pStyle w:val="Titre1"/>
        <w:rPr>
          <w:lang w:val="en-US"/>
        </w:rPr>
      </w:pPr>
      <w:r w:rsidRPr="00016954">
        <w:rPr>
          <w:lang w:val="en-US"/>
        </w:rPr>
        <w:t>Components</w:t>
      </w:r>
    </w:p>
    <w:p w14:paraId="425D8754" w14:textId="77777777" w:rsidR="001F2C2A" w:rsidRPr="00016954" w:rsidRDefault="001F2C2A" w:rsidP="00003F13">
      <w:pPr>
        <w:rPr>
          <w:rFonts w:cstheme="minorHAnsi"/>
          <w:sz w:val="24"/>
          <w:szCs w:val="24"/>
          <w:lang w:val="en-US"/>
        </w:rPr>
      </w:pPr>
      <w:r w:rsidRPr="00016954">
        <w:rPr>
          <w:rFonts w:cstheme="minorHAnsi"/>
          <w:sz w:val="24"/>
          <w:szCs w:val="24"/>
          <w:lang w:val="en-US"/>
        </w:rPr>
        <w:t>The “pijersi” game includes a board of 45 hexagons, 14 white cubes and 14 black cubes. See the picture below.</w:t>
      </w:r>
    </w:p>
    <w:p w14:paraId="191D6986" w14:textId="3A0CC063" w:rsidR="001F2C2A" w:rsidRPr="00016954" w:rsidRDefault="001F2C2A" w:rsidP="00003F13">
      <w:pPr>
        <w:rPr>
          <w:rFonts w:cstheme="minorHAnsi"/>
          <w:color w:val="000000" w:themeColor="text1"/>
          <w:sz w:val="24"/>
          <w:szCs w:val="24"/>
          <w:lang w:val="en-US"/>
        </w:rPr>
      </w:pPr>
      <w:r w:rsidRPr="00016954">
        <w:rPr>
          <w:rFonts w:cstheme="minorHAnsi"/>
          <w:color w:val="000000" w:themeColor="text1"/>
          <w:sz w:val="24"/>
          <w:szCs w:val="24"/>
          <w:lang w:val="en-US"/>
        </w:rPr>
        <w:t>The six faces of each cube are identical. The possible faces are “rock”</w:t>
      </w:r>
      <w:r w:rsidR="006852A0" w:rsidRPr="00016954">
        <w:rPr>
          <w:rFonts w:cstheme="minorHAnsi"/>
          <w:color w:val="000000" w:themeColor="text1"/>
          <w:sz w:val="24"/>
          <w:szCs w:val="24"/>
          <w:lang w:val="en-US"/>
        </w:rPr>
        <w:t xml:space="preserve"> </w:t>
      </w:r>
      <w:r w:rsidR="006852A0" w:rsidRPr="00016954">
        <w:rPr>
          <w:rFonts w:cstheme="minorHAnsi"/>
          <w:color w:val="000000" w:themeColor="text1"/>
          <w:sz w:val="24"/>
          <w:szCs w:val="24"/>
          <w:lang w:val="en-US"/>
        </w:rPr>
        <w:sym w:font="Wingdings 2" w:char="F099"/>
      </w:r>
      <w:r w:rsidRPr="00016954">
        <w:rPr>
          <w:rFonts w:cstheme="minorHAnsi"/>
          <w:color w:val="000000" w:themeColor="text1"/>
          <w:sz w:val="24"/>
          <w:szCs w:val="24"/>
          <w:lang w:val="en-US"/>
        </w:rPr>
        <w:t>, “paper”</w:t>
      </w:r>
      <w:r w:rsidR="006852A0" w:rsidRPr="00016954">
        <w:rPr>
          <w:rFonts w:cstheme="minorHAnsi"/>
          <w:color w:val="000000" w:themeColor="text1"/>
          <w:sz w:val="24"/>
          <w:szCs w:val="24"/>
          <w:lang w:val="en-US"/>
        </w:rPr>
        <w:t xml:space="preserve"> </w:t>
      </w:r>
      <w:r w:rsidR="006852A0" w:rsidRPr="00016954">
        <w:rPr>
          <w:rFonts w:cstheme="minorHAnsi"/>
          <w:color w:val="000000" w:themeColor="text1"/>
          <w:sz w:val="24"/>
          <w:szCs w:val="24"/>
          <w:lang w:val="en-US"/>
        </w:rPr>
        <w:sym w:font="Wingdings 2" w:char="F0A3"/>
      </w:r>
      <w:r w:rsidR="00003F13" w:rsidRPr="00016954">
        <w:rPr>
          <w:rFonts w:cstheme="minorHAnsi"/>
          <w:color w:val="000000" w:themeColor="text1"/>
          <w:sz w:val="24"/>
          <w:szCs w:val="24"/>
          <w:lang w:val="en-US"/>
        </w:rPr>
        <w:t xml:space="preserve">, </w:t>
      </w:r>
      <w:r w:rsidRPr="00016954">
        <w:rPr>
          <w:rFonts w:cstheme="minorHAnsi"/>
          <w:color w:val="000000" w:themeColor="text1"/>
          <w:sz w:val="24"/>
          <w:szCs w:val="24"/>
          <w:lang w:val="en-US"/>
        </w:rPr>
        <w:t>“scissors”</w:t>
      </w:r>
      <w:r w:rsidR="006852A0" w:rsidRPr="00016954">
        <w:rPr>
          <w:rFonts w:cstheme="minorHAnsi"/>
          <w:color w:val="000000" w:themeColor="text1"/>
          <w:sz w:val="24"/>
          <w:szCs w:val="24"/>
          <w:lang w:val="en-US"/>
        </w:rPr>
        <w:t xml:space="preserve"> </w:t>
      </w:r>
      <w:r w:rsidR="006852A0" w:rsidRPr="00016954">
        <w:rPr>
          <w:rFonts w:cstheme="minorHAnsi"/>
          <w:b/>
          <w:bCs/>
          <w:color w:val="000000" w:themeColor="text1"/>
          <w:sz w:val="24"/>
          <w:szCs w:val="24"/>
          <w:lang w:val="en-US"/>
        </w:rPr>
        <w:sym w:font="Wingdings 2" w:char="F0CD"/>
      </w:r>
      <w:r w:rsidR="00B262D7" w:rsidRPr="00016954">
        <w:rPr>
          <w:rFonts w:cstheme="minorHAnsi"/>
          <w:color w:val="000000" w:themeColor="text1"/>
          <w:sz w:val="24"/>
          <w:szCs w:val="24"/>
          <w:lang w:val="en-US"/>
        </w:rPr>
        <w:t xml:space="preserve"> </w:t>
      </w:r>
      <w:r w:rsidRPr="00016954">
        <w:rPr>
          <w:rFonts w:cstheme="minorHAnsi"/>
          <w:color w:val="000000" w:themeColor="text1"/>
          <w:sz w:val="24"/>
          <w:szCs w:val="24"/>
          <w:lang w:val="en-US"/>
        </w:rPr>
        <w:t>and “wise”</w:t>
      </w:r>
      <w:r w:rsidR="006852A0" w:rsidRPr="00016954">
        <w:rPr>
          <w:rFonts w:cstheme="minorHAnsi"/>
          <w:color w:val="000000" w:themeColor="text1"/>
          <w:sz w:val="24"/>
          <w:szCs w:val="24"/>
          <w:lang w:val="en-US"/>
        </w:rPr>
        <w:t xml:space="preserve"> </w:t>
      </w:r>
      <m:oMath>
        <m:r>
          <m:rPr>
            <m:sty m:val="b"/>
          </m:rPr>
          <w:rPr>
            <w:rFonts w:ascii="Cambria Math" w:hAnsi="Cambria Math" w:cstheme="minorHAnsi"/>
            <w:color w:val="000000" w:themeColor="text1"/>
            <w:sz w:val="24"/>
            <w:szCs w:val="24"/>
            <w:lang w:val="en-US"/>
          </w:rPr>
          <m:t>∞</m:t>
        </m:r>
      </m:oMath>
      <w:r w:rsidRPr="00016954">
        <w:rPr>
          <w:rFonts w:cstheme="minorHAnsi"/>
          <w:color w:val="000000" w:themeColor="text1"/>
          <w:sz w:val="24"/>
          <w:szCs w:val="24"/>
          <w:lang w:val="en-US"/>
        </w:rPr>
        <w:t>. Each player has 4 rocks, 4 papers, 4 scissors and 2 wises.</w:t>
      </w:r>
    </w:p>
    <w:p w14:paraId="1976290C" w14:textId="262395A7" w:rsidR="00CF3A53" w:rsidRPr="00016954" w:rsidRDefault="00CF3A53" w:rsidP="00CF3A53">
      <w:pPr>
        <w:jc w:val="center"/>
        <w:rPr>
          <w:rFonts w:cstheme="minorHAnsi"/>
          <w:sz w:val="24"/>
          <w:szCs w:val="24"/>
          <w:lang w:val="en-US"/>
        </w:rPr>
      </w:pPr>
      <w:r w:rsidRPr="00016954">
        <w:rPr>
          <w:noProof/>
          <w:lang w:val="en-US"/>
        </w:rPr>
        <w:drawing>
          <wp:inline distT="0" distB="0" distL="0" distR="0" wp14:anchorId="0FAF231F" wp14:editId="4CDF5694">
            <wp:extent cx="5068800" cy="2880000"/>
            <wp:effectExtent l="0" t="0" r="0" b="0"/>
            <wp:docPr id="1684503474" name="Image 3"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03474" name="Image 3" descr="Une image contenant Jeux et sports d’intérieur, Jeu de table, Jeux, jeu de plateau&#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68800" cy="2880000"/>
                    </a:xfrm>
                    <a:prstGeom prst="rect">
                      <a:avLst/>
                    </a:prstGeom>
                    <a:noFill/>
                    <a:ln>
                      <a:noFill/>
                    </a:ln>
                  </pic:spPr>
                </pic:pic>
              </a:graphicData>
            </a:graphic>
          </wp:inline>
        </w:drawing>
      </w:r>
    </w:p>
    <w:p w14:paraId="1C7B2459" w14:textId="77777777" w:rsidR="001F2C2A" w:rsidRPr="00016954" w:rsidRDefault="001F2C2A" w:rsidP="00003F13">
      <w:pPr>
        <w:pStyle w:val="Titre1"/>
        <w:rPr>
          <w:lang w:val="en-US"/>
        </w:rPr>
      </w:pPr>
      <w:r w:rsidRPr="00016954">
        <w:rPr>
          <w:lang w:val="en-US"/>
        </w:rPr>
        <w:lastRenderedPageBreak/>
        <w:t>Set up</w:t>
      </w:r>
    </w:p>
    <w:p w14:paraId="3B2E2C1F" w14:textId="4F0C3166"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The </w:t>
      </w:r>
      <w:r w:rsidRPr="00594FB4">
        <w:rPr>
          <w:rFonts w:cstheme="minorHAnsi"/>
          <w:i/>
          <w:iCs/>
          <w:sz w:val="24"/>
          <w:szCs w:val="24"/>
          <w:lang w:val="en-US"/>
        </w:rPr>
        <w:t>classic</w:t>
      </w:r>
      <w:r w:rsidRPr="00016954">
        <w:rPr>
          <w:rFonts w:cstheme="minorHAnsi"/>
          <w:sz w:val="24"/>
          <w:szCs w:val="24"/>
          <w:lang w:val="en-US"/>
        </w:rPr>
        <w:t xml:space="preserve"> starting positions of the cubes are shown in the picture above. The </w:t>
      </w:r>
      <w:r w:rsidRPr="00016954">
        <w:rPr>
          <w:rFonts w:cstheme="minorHAnsi"/>
          <w:b/>
          <w:bCs/>
          <w:sz w:val="24"/>
          <w:szCs w:val="24"/>
          <w:lang w:val="en-US"/>
        </w:rPr>
        <w:t>wise cubes</w:t>
      </w:r>
      <w:r w:rsidRPr="00016954">
        <w:rPr>
          <w:rFonts w:cstheme="minorHAnsi"/>
          <w:sz w:val="24"/>
          <w:szCs w:val="24"/>
          <w:lang w:val="en-US"/>
        </w:rPr>
        <w:t xml:space="preserve"> are </w:t>
      </w:r>
      <w:r w:rsidRPr="00016954">
        <w:rPr>
          <w:rFonts w:cstheme="minorHAnsi"/>
          <w:b/>
          <w:bCs/>
          <w:sz w:val="24"/>
          <w:szCs w:val="24"/>
          <w:lang w:val="en-US"/>
        </w:rPr>
        <w:t>stacked</w:t>
      </w:r>
      <w:r w:rsidRPr="00016954">
        <w:rPr>
          <w:rFonts w:cstheme="minorHAnsi"/>
          <w:sz w:val="24"/>
          <w:szCs w:val="24"/>
          <w:lang w:val="en-US"/>
        </w:rPr>
        <w:t xml:space="preserve"> in the </w:t>
      </w:r>
      <w:r w:rsidRPr="00016954">
        <w:rPr>
          <w:rFonts w:cstheme="minorHAnsi"/>
          <w:b/>
          <w:bCs/>
          <w:sz w:val="24"/>
          <w:szCs w:val="24"/>
          <w:lang w:val="en-US"/>
        </w:rPr>
        <w:t>middle</w:t>
      </w:r>
      <w:r w:rsidRPr="00016954">
        <w:rPr>
          <w:rFonts w:cstheme="minorHAnsi"/>
          <w:sz w:val="24"/>
          <w:szCs w:val="24"/>
          <w:lang w:val="en-US"/>
        </w:rPr>
        <w:t xml:space="preserve"> of each </w:t>
      </w:r>
      <w:r w:rsidRPr="00016954">
        <w:rPr>
          <w:rFonts w:cstheme="minorHAnsi"/>
          <w:b/>
          <w:bCs/>
          <w:sz w:val="24"/>
          <w:szCs w:val="24"/>
          <w:lang w:val="en-US"/>
        </w:rPr>
        <w:t>front row</w:t>
      </w:r>
      <w:r w:rsidRPr="00016954">
        <w:rPr>
          <w:rFonts w:cstheme="minorHAnsi"/>
          <w:sz w:val="24"/>
          <w:szCs w:val="24"/>
          <w:lang w:val="en-US"/>
        </w:rPr>
        <w:t xml:space="preserve">. The positions of </w:t>
      </w:r>
      <w:r w:rsidRPr="00016954">
        <w:rPr>
          <w:rFonts w:cstheme="minorHAnsi"/>
          <w:b/>
          <w:bCs/>
          <w:sz w:val="24"/>
          <w:szCs w:val="24"/>
          <w:lang w:val="en-US"/>
        </w:rPr>
        <w:t>Black</w:t>
      </w:r>
      <w:r w:rsidRPr="00016954">
        <w:rPr>
          <w:rFonts w:cstheme="minorHAnsi"/>
          <w:sz w:val="24"/>
          <w:szCs w:val="24"/>
          <w:lang w:val="en-US"/>
        </w:rPr>
        <w:t xml:space="preserve"> are </w:t>
      </w:r>
      <w:r w:rsidRPr="00016954">
        <w:rPr>
          <w:rFonts w:cstheme="minorHAnsi"/>
          <w:b/>
          <w:bCs/>
          <w:sz w:val="24"/>
          <w:szCs w:val="24"/>
          <w:lang w:val="en-US"/>
        </w:rPr>
        <w:t>symmetrical</w:t>
      </w:r>
      <w:r w:rsidRPr="00016954">
        <w:rPr>
          <w:rFonts w:cstheme="minorHAnsi"/>
          <w:sz w:val="24"/>
          <w:szCs w:val="24"/>
          <w:lang w:val="en-US"/>
        </w:rPr>
        <w:t xml:space="preserve"> to those of White with respect to the </w:t>
      </w:r>
      <w:r w:rsidRPr="00016954">
        <w:rPr>
          <w:rFonts w:cstheme="minorHAnsi"/>
          <w:b/>
          <w:bCs/>
          <w:sz w:val="24"/>
          <w:szCs w:val="24"/>
          <w:lang w:val="en-US"/>
        </w:rPr>
        <w:t>center</w:t>
      </w:r>
      <w:r w:rsidRPr="00016954">
        <w:rPr>
          <w:rFonts w:cstheme="minorHAnsi"/>
          <w:sz w:val="24"/>
          <w:szCs w:val="24"/>
          <w:lang w:val="en-US"/>
        </w:rPr>
        <w:t xml:space="preserve"> of the board; example: </w:t>
      </w:r>
      <w:r w:rsidR="0077586B">
        <w:rPr>
          <w:rFonts w:cstheme="minorHAnsi"/>
          <w:sz w:val="24"/>
          <w:szCs w:val="24"/>
          <w:lang w:val="en-US"/>
        </w:rPr>
        <w:t>scissors</w:t>
      </w:r>
      <w:r w:rsidRPr="00016954">
        <w:rPr>
          <w:rFonts w:cstheme="minorHAnsi"/>
          <w:sz w:val="24"/>
          <w:szCs w:val="24"/>
          <w:lang w:val="en-US"/>
        </w:rPr>
        <w:t xml:space="preserve"> cubes in a6 and g1.</w:t>
      </w:r>
    </w:p>
    <w:p w14:paraId="755F672B"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To vary the game experience, the </w:t>
      </w:r>
      <w:r w:rsidRPr="00594FB4">
        <w:rPr>
          <w:rFonts w:cstheme="minorHAnsi"/>
          <w:i/>
          <w:iCs/>
          <w:sz w:val="24"/>
          <w:szCs w:val="24"/>
          <w:lang w:val="en-US"/>
        </w:rPr>
        <w:t>full-random</w:t>
      </w:r>
      <w:r w:rsidRPr="00016954">
        <w:rPr>
          <w:rFonts w:cstheme="minorHAnsi"/>
          <w:sz w:val="24"/>
          <w:szCs w:val="24"/>
          <w:lang w:val="en-US"/>
        </w:rPr>
        <w:t xml:space="preserve"> and </w:t>
      </w:r>
      <w:r w:rsidRPr="00594FB4">
        <w:rPr>
          <w:rFonts w:cstheme="minorHAnsi"/>
          <w:i/>
          <w:iCs/>
          <w:sz w:val="24"/>
          <w:szCs w:val="24"/>
          <w:lang w:val="en-US"/>
        </w:rPr>
        <w:t>half-random</w:t>
      </w:r>
      <w:r w:rsidRPr="00016954">
        <w:rPr>
          <w:rFonts w:cstheme="minorHAnsi"/>
          <w:sz w:val="24"/>
          <w:szCs w:val="24"/>
          <w:lang w:val="en-US"/>
        </w:rPr>
        <w:t xml:space="preserve"> setups can be used; they are explained later.</w:t>
      </w:r>
    </w:p>
    <w:p w14:paraId="20BD94AB" w14:textId="77777777" w:rsidR="00AE265D" w:rsidRPr="00016954" w:rsidRDefault="00AE265D" w:rsidP="00AE265D">
      <w:pPr>
        <w:pStyle w:val="Titre1"/>
        <w:rPr>
          <w:lang w:val="en-US"/>
        </w:rPr>
      </w:pPr>
      <w:r w:rsidRPr="00016954">
        <w:rPr>
          <w:lang w:val="en-US"/>
        </w:rPr>
        <w:t>Goal of the game</w:t>
      </w:r>
    </w:p>
    <w:p w14:paraId="23FD3558" w14:textId="4077A5D6" w:rsidR="00AE265D" w:rsidRPr="00016954" w:rsidRDefault="00AE265D" w:rsidP="00AE265D">
      <w:pPr>
        <w:jc w:val="both"/>
        <w:rPr>
          <w:rFonts w:cstheme="minorHAnsi"/>
          <w:sz w:val="24"/>
          <w:szCs w:val="24"/>
          <w:lang w:val="en-US"/>
        </w:rPr>
      </w:pPr>
      <w:r w:rsidRPr="00016954">
        <w:rPr>
          <w:rFonts w:cstheme="minorHAnsi"/>
          <w:sz w:val="24"/>
          <w:szCs w:val="24"/>
          <w:lang w:val="en-US"/>
        </w:rPr>
        <w:t xml:space="preserve">You </w:t>
      </w:r>
      <w:r w:rsidR="0062672F" w:rsidRPr="00016954">
        <w:rPr>
          <w:rFonts w:cstheme="minorHAnsi"/>
          <w:sz w:val="24"/>
          <w:szCs w:val="24"/>
          <w:lang w:val="en-US"/>
        </w:rPr>
        <w:t>must bring first</w:t>
      </w:r>
      <w:r w:rsidRPr="00016954">
        <w:rPr>
          <w:rFonts w:cstheme="minorHAnsi"/>
          <w:sz w:val="24"/>
          <w:szCs w:val="24"/>
          <w:lang w:val="en-US"/>
        </w:rPr>
        <w:t xml:space="preserve"> on the </w:t>
      </w:r>
      <w:r w:rsidRPr="00016954">
        <w:rPr>
          <w:rFonts w:cstheme="minorHAnsi"/>
          <w:b/>
          <w:bCs/>
          <w:sz w:val="24"/>
          <w:szCs w:val="24"/>
          <w:lang w:val="en-US"/>
        </w:rPr>
        <w:t>opponent back row</w:t>
      </w:r>
      <w:r w:rsidRPr="00016954">
        <w:rPr>
          <w:rFonts w:cstheme="minorHAnsi"/>
          <w:sz w:val="24"/>
          <w:szCs w:val="24"/>
          <w:lang w:val="en-US"/>
        </w:rPr>
        <w:t>, a cube or a stack of role "rock", "paper" or "scissors". Bringing there a cube or a stack of "wise" role is allowed, but it does not provide the victory.</w:t>
      </w:r>
    </w:p>
    <w:p w14:paraId="43F446E9" w14:textId="77777777" w:rsidR="00AE265D" w:rsidRPr="00016954" w:rsidRDefault="00AE265D" w:rsidP="00AE265D">
      <w:pPr>
        <w:jc w:val="both"/>
        <w:rPr>
          <w:rFonts w:cstheme="minorHAnsi"/>
          <w:sz w:val="24"/>
          <w:szCs w:val="24"/>
          <w:lang w:val="en-US"/>
        </w:rPr>
      </w:pPr>
      <w:r w:rsidRPr="00016954">
        <w:rPr>
          <w:rFonts w:cstheme="minorHAnsi"/>
          <w:sz w:val="24"/>
          <w:szCs w:val="24"/>
          <w:lang w:val="en-US"/>
        </w:rPr>
        <w:t>Preventing your opponent from playing also gives you the victory.</w:t>
      </w:r>
    </w:p>
    <w:p w14:paraId="0D513F99" w14:textId="77777777" w:rsidR="00AE265D" w:rsidRPr="00016954" w:rsidRDefault="00AE265D" w:rsidP="00AE265D">
      <w:pPr>
        <w:jc w:val="both"/>
        <w:rPr>
          <w:rFonts w:cstheme="minorHAnsi"/>
          <w:sz w:val="24"/>
          <w:szCs w:val="24"/>
          <w:lang w:val="en-US"/>
        </w:rPr>
      </w:pPr>
      <w:r w:rsidRPr="00016954">
        <w:rPr>
          <w:rFonts w:cstheme="minorHAnsi"/>
          <w:sz w:val="24"/>
          <w:szCs w:val="24"/>
          <w:lang w:val="en-US"/>
        </w:rPr>
        <w:t>The game is a draw after 20 turns (10 per player) without a capture since the start or the last capture.</w:t>
      </w:r>
    </w:p>
    <w:p w14:paraId="300C69AC" w14:textId="6959A067" w:rsidR="00F91EF2" w:rsidRPr="00016954" w:rsidRDefault="00F91EF2" w:rsidP="00F91EF2">
      <w:pPr>
        <w:jc w:val="center"/>
        <w:rPr>
          <w:rFonts w:cstheme="minorHAnsi"/>
          <w:sz w:val="24"/>
          <w:szCs w:val="24"/>
          <w:lang w:val="en-US"/>
        </w:rPr>
      </w:pPr>
      <w:r w:rsidRPr="00016954">
        <w:rPr>
          <w:noProof/>
          <w:lang w:val="en-US"/>
        </w:rPr>
        <w:drawing>
          <wp:inline distT="0" distB="0" distL="0" distR="0" wp14:anchorId="100415DA" wp14:editId="3A9DA568">
            <wp:extent cx="4755375" cy="2700000"/>
            <wp:effectExtent l="0" t="0" r="7620" b="5715"/>
            <wp:docPr id="1230894897" name="Image 4" descr="Une image contenant Jeu de table, Jeux, Jeux et sports d’intérieur,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4897" name="Image 4" descr="Une image contenant Jeu de table, Jeux, Jeux et sports d’intérieur, jeu de plateau&#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55375" cy="2700000"/>
                    </a:xfrm>
                    <a:prstGeom prst="rect">
                      <a:avLst/>
                    </a:prstGeom>
                    <a:noFill/>
                    <a:ln>
                      <a:noFill/>
                    </a:ln>
                  </pic:spPr>
                </pic:pic>
              </a:graphicData>
            </a:graphic>
          </wp:inline>
        </w:drawing>
      </w:r>
    </w:p>
    <w:p w14:paraId="7279F90B" w14:textId="77777777" w:rsidR="00AE265D" w:rsidRPr="00016954" w:rsidRDefault="00AE265D" w:rsidP="00AE265D">
      <w:pPr>
        <w:jc w:val="both"/>
        <w:rPr>
          <w:rFonts w:cstheme="minorHAnsi"/>
          <w:sz w:val="24"/>
          <w:szCs w:val="24"/>
          <w:lang w:val="en-US"/>
        </w:rPr>
      </w:pPr>
      <w:bookmarkStart w:id="0" w:name="_Hlk157667842"/>
      <w:r w:rsidRPr="00016954">
        <w:rPr>
          <w:rFonts w:cstheme="minorHAnsi"/>
          <w:sz w:val="24"/>
          <w:szCs w:val="24"/>
          <w:lang w:val="en-US"/>
        </w:rPr>
        <w:t>In the above picture, White wins by reaching his goal at g6 with his "rock".</w:t>
      </w:r>
    </w:p>
    <w:bookmarkEnd w:id="0"/>
    <w:p w14:paraId="18BF08E3" w14:textId="77777777" w:rsidR="001F2C2A" w:rsidRPr="00016954" w:rsidRDefault="001F2C2A" w:rsidP="00003F13">
      <w:pPr>
        <w:pStyle w:val="Titre1"/>
        <w:rPr>
          <w:lang w:val="en-US"/>
        </w:rPr>
      </w:pPr>
      <w:r w:rsidRPr="00016954">
        <w:rPr>
          <w:lang w:val="en-US"/>
        </w:rPr>
        <w:t>Overview</w:t>
      </w:r>
    </w:p>
    <w:p w14:paraId="73C4A9D4"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White starts the game.</w:t>
      </w:r>
    </w:p>
    <w:p w14:paraId="5AB42126"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On </w:t>
      </w:r>
      <w:r w:rsidRPr="00FF19F7">
        <w:rPr>
          <w:rFonts w:cstheme="minorHAnsi"/>
          <w:b/>
          <w:bCs/>
          <w:sz w:val="24"/>
          <w:szCs w:val="24"/>
          <w:lang w:val="en-US"/>
        </w:rPr>
        <w:t>your turn</w:t>
      </w:r>
      <w:r w:rsidRPr="00016954">
        <w:rPr>
          <w:rFonts w:cstheme="minorHAnsi"/>
          <w:sz w:val="24"/>
          <w:szCs w:val="24"/>
          <w:lang w:val="en-US"/>
        </w:rPr>
        <w:t xml:space="preserve">, you move </w:t>
      </w:r>
      <w:r w:rsidRPr="00FF19F7">
        <w:rPr>
          <w:rFonts w:cstheme="minorHAnsi"/>
          <w:b/>
          <w:bCs/>
          <w:sz w:val="24"/>
          <w:szCs w:val="24"/>
          <w:lang w:val="en-US"/>
        </w:rPr>
        <w:t>one cube</w:t>
      </w:r>
      <w:r w:rsidRPr="00016954">
        <w:rPr>
          <w:rFonts w:cstheme="minorHAnsi"/>
          <w:sz w:val="24"/>
          <w:szCs w:val="24"/>
          <w:lang w:val="en-US"/>
        </w:rPr>
        <w:t xml:space="preserve"> or </w:t>
      </w:r>
      <w:r w:rsidRPr="00FF19F7">
        <w:rPr>
          <w:rFonts w:cstheme="minorHAnsi"/>
          <w:b/>
          <w:bCs/>
          <w:sz w:val="24"/>
          <w:szCs w:val="24"/>
          <w:lang w:val="en-US"/>
        </w:rPr>
        <w:t>one stack</w:t>
      </w:r>
      <w:r w:rsidRPr="00016954">
        <w:rPr>
          <w:rFonts w:cstheme="minorHAnsi"/>
          <w:sz w:val="24"/>
          <w:szCs w:val="24"/>
          <w:lang w:val="en-US"/>
        </w:rPr>
        <w:t xml:space="preserve"> of your color. The stack is more powerful than the cube: it goes further than the cube, and under conditions, it allows a </w:t>
      </w:r>
      <w:r w:rsidRPr="00FF19F7">
        <w:rPr>
          <w:rFonts w:cstheme="minorHAnsi"/>
          <w:b/>
          <w:bCs/>
          <w:sz w:val="24"/>
          <w:szCs w:val="24"/>
          <w:lang w:val="en-US"/>
        </w:rPr>
        <w:t>second move</w:t>
      </w:r>
      <w:r w:rsidRPr="00016954">
        <w:rPr>
          <w:rFonts w:cstheme="minorHAnsi"/>
          <w:sz w:val="24"/>
          <w:szCs w:val="24"/>
          <w:lang w:val="en-US"/>
        </w:rPr>
        <w:t>.</w:t>
      </w:r>
    </w:p>
    <w:p w14:paraId="4B68A7D0"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Moving to a space occupied by the opponent allows you, under conditions, to capture his cube or his stack. The captured pieces are permanently removed from the board.</w:t>
      </w:r>
    </w:p>
    <w:p w14:paraId="08FABDD1" w14:textId="2089A044"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You make a stack by moving a cube to the top of another cube. You undo a stack by moving the cube from its top. By moving a single </w:t>
      </w:r>
      <w:r w:rsidR="00003F13" w:rsidRPr="00016954">
        <w:rPr>
          <w:rFonts w:cstheme="minorHAnsi"/>
          <w:sz w:val="24"/>
          <w:szCs w:val="24"/>
          <w:lang w:val="en-US"/>
        </w:rPr>
        <w:t>cube,</w:t>
      </w:r>
      <w:r w:rsidRPr="00016954">
        <w:rPr>
          <w:rFonts w:cstheme="minorHAnsi"/>
          <w:sz w:val="24"/>
          <w:szCs w:val="24"/>
          <w:lang w:val="en-US"/>
        </w:rPr>
        <w:t xml:space="preserve"> you can simultaneously undo a stack and make another one.</w:t>
      </w:r>
    </w:p>
    <w:p w14:paraId="1650B9F1" w14:textId="77777777" w:rsidR="001F2C2A" w:rsidRPr="00016954" w:rsidRDefault="001F2C2A" w:rsidP="00003F13">
      <w:pPr>
        <w:pStyle w:val="Titre1"/>
        <w:rPr>
          <w:lang w:val="en-US"/>
        </w:rPr>
      </w:pPr>
      <w:r w:rsidRPr="00016954">
        <w:rPr>
          <w:lang w:val="en-US"/>
        </w:rPr>
        <w:t>Roles and captures</w:t>
      </w:r>
    </w:p>
    <w:p w14:paraId="31FA232D"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The six faces of a cube are identical and determine its role: rock, paper, scissors or wise.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590"/>
        <w:gridCol w:w="454"/>
        <w:gridCol w:w="1167"/>
        <w:gridCol w:w="454"/>
        <w:gridCol w:w="995"/>
        <w:gridCol w:w="454"/>
        <w:gridCol w:w="846"/>
        <w:gridCol w:w="454"/>
        <w:gridCol w:w="120"/>
        <w:gridCol w:w="120"/>
        <w:gridCol w:w="120"/>
        <w:gridCol w:w="120"/>
        <w:gridCol w:w="120"/>
        <w:gridCol w:w="120"/>
        <w:gridCol w:w="1417"/>
        <w:gridCol w:w="454"/>
        <w:gridCol w:w="923"/>
      </w:tblGrid>
      <w:tr w:rsidR="00E003C8" w:rsidRPr="00016954" w14:paraId="6E760BA4" w14:textId="77777777" w:rsidTr="003C6E7B">
        <w:trPr>
          <w:jc w:val="center"/>
        </w:trPr>
        <w:tc>
          <w:tcPr>
            <w:tcW w:w="0" w:type="auto"/>
            <w:shd w:val="clear" w:color="auto" w:fill="auto"/>
            <w:vAlign w:val="center"/>
          </w:tcPr>
          <w:p w14:paraId="000A9946" w14:textId="50F147A8"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t xml:space="preserve"> rock</w:t>
            </w:r>
          </w:p>
        </w:tc>
        <w:tc>
          <w:tcPr>
            <w:tcW w:w="0" w:type="auto"/>
            <w:shd w:val="clear" w:color="auto" w:fill="auto"/>
            <w:vAlign w:val="center"/>
          </w:tcPr>
          <w:p w14:paraId="6EF04CFB" w14:textId="35CD2D01" w:rsidR="00FB2A47" w:rsidRPr="00016954" w:rsidRDefault="00FB2A47" w:rsidP="00003F13">
            <w:pPr>
              <w:jc w:val="both"/>
              <w:rPr>
                <w:color w:val="000000" w:themeColor="text1"/>
                <w:lang w:val="en-US"/>
              </w:rPr>
            </w:pPr>
            <w:r w:rsidRPr="00016954">
              <w:rPr>
                <w:noProof/>
                <w:color w:val="000000" w:themeColor="text1"/>
                <w:lang w:val="en-US"/>
              </w:rPr>
              <w:drawing>
                <wp:inline distT="0" distB="0" distL="0" distR="0" wp14:anchorId="1B44420D" wp14:editId="0BAD30B6">
                  <wp:extent cx="215900" cy="215900"/>
                  <wp:effectExtent l="0" t="0" r="0" b="0"/>
                  <wp:docPr id="510740578" name="Image 1" descr="Une image contenant cercle, capture d’écran, noir et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40578" name="Image 1" descr="Une image contenant cercle, capture d’écran, noir et blanc,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p>
        </w:tc>
        <w:tc>
          <w:tcPr>
            <w:tcW w:w="0" w:type="auto"/>
            <w:shd w:val="clear" w:color="auto" w:fill="auto"/>
            <w:vAlign w:val="center"/>
          </w:tcPr>
          <w:p w14:paraId="263D5E9A" w14:textId="3DE776C8"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sym w:font="Wingdings" w:char="F0E8"/>
            </w:r>
            <w:r w:rsidRPr="00016954">
              <w:rPr>
                <w:rFonts w:cstheme="minorHAnsi"/>
                <w:color w:val="000000" w:themeColor="text1"/>
                <w:sz w:val="24"/>
                <w:szCs w:val="24"/>
                <w:lang w:val="en-US"/>
              </w:rPr>
              <w:t xml:space="preserve"> scissors</w:t>
            </w:r>
          </w:p>
        </w:tc>
        <w:tc>
          <w:tcPr>
            <w:tcW w:w="0" w:type="auto"/>
            <w:shd w:val="clear" w:color="auto" w:fill="auto"/>
            <w:vAlign w:val="center"/>
          </w:tcPr>
          <w:p w14:paraId="7457B0A2" w14:textId="4A74BD06" w:rsidR="00FB2A47" w:rsidRPr="00016954" w:rsidRDefault="00FB2A47" w:rsidP="00003F13">
            <w:pPr>
              <w:jc w:val="both"/>
              <w:rPr>
                <w:rFonts w:cstheme="minorHAnsi"/>
                <w:color w:val="000000" w:themeColor="text1"/>
                <w:sz w:val="24"/>
                <w:szCs w:val="24"/>
                <w:lang w:val="en-US"/>
              </w:rPr>
            </w:pPr>
            <w:r w:rsidRPr="00016954">
              <w:rPr>
                <w:noProof/>
                <w:color w:val="000000" w:themeColor="text1"/>
                <w:lang w:val="en-US"/>
              </w:rPr>
              <w:drawing>
                <wp:inline distT="0" distB="0" distL="0" distR="0" wp14:anchorId="7B8458D5" wp14:editId="795D4F03">
                  <wp:extent cx="216000" cy="216000"/>
                  <wp:effectExtent l="0" t="0" r="0" b="0"/>
                  <wp:docPr id="1531889606" name="Image 2" descr="Une image contenant symbo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89606" name="Image 2" descr="Une image contenant symbole, ligne, conception&#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67B35348" w14:textId="3A4B0701"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sym w:font="Wingdings" w:char="F0E8"/>
            </w:r>
            <w:r w:rsidRPr="00016954">
              <w:rPr>
                <w:rFonts w:cstheme="minorHAnsi"/>
                <w:color w:val="000000" w:themeColor="text1"/>
                <w:sz w:val="24"/>
                <w:szCs w:val="24"/>
                <w:lang w:val="en-US"/>
              </w:rPr>
              <w:t xml:space="preserve"> paper</w:t>
            </w:r>
          </w:p>
        </w:tc>
        <w:tc>
          <w:tcPr>
            <w:tcW w:w="0" w:type="auto"/>
            <w:shd w:val="clear" w:color="auto" w:fill="auto"/>
            <w:vAlign w:val="center"/>
          </w:tcPr>
          <w:p w14:paraId="3738E476" w14:textId="499D4E4E" w:rsidR="00FB2A47" w:rsidRPr="00016954" w:rsidRDefault="00FB2A47" w:rsidP="00003F13">
            <w:pPr>
              <w:jc w:val="both"/>
              <w:rPr>
                <w:rFonts w:cstheme="minorHAnsi"/>
                <w:color w:val="000000" w:themeColor="text1"/>
                <w:sz w:val="24"/>
                <w:szCs w:val="24"/>
                <w:lang w:val="en-US"/>
              </w:rPr>
            </w:pPr>
            <w:r w:rsidRPr="00016954">
              <w:rPr>
                <w:noProof/>
                <w:color w:val="000000" w:themeColor="text1"/>
                <w:lang w:val="en-US"/>
              </w:rPr>
              <w:drawing>
                <wp:inline distT="0" distB="0" distL="0" distR="0" wp14:anchorId="32D1E891" wp14:editId="5C566493">
                  <wp:extent cx="216000" cy="216000"/>
                  <wp:effectExtent l="0" t="0" r="0" b="0"/>
                  <wp:docPr id="1128053661" name="Image 3" descr="Une image contenant Rectangle, capture d’écran, car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53661" name="Image 3" descr="Une image contenant Rectangle, capture d’écran, carré, conception&#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04785917" w14:textId="2187B254"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sym w:font="Wingdings" w:char="F0E8"/>
            </w:r>
            <w:r w:rsidRPr="00016954">
              <w:rPr>
                <w:rFonts w:cstheme="minorHAnsi"/>
                <w:color w:val="000000" w:themeColor="text1"/>
                <w:sz w:val="24"/>
                <w:szCs w:val="24"/>
                <w:lang w:val="en-US"/>
              </w:rPr>
              <w:t xml:space="preserve"> rock</w:t>
            </w:r>
          </w:p>
        </w:tc>
        <w:tc>
          <w:tcPr>
            <w:tcW w:w="0" w:type="auto"/>
            <w:shd w:val="clear" w:color="auto" w:fill="auto"/>
            <w:vAlign w:val="center"/>
          </w:tcPr>
          <w:p w14:paraId="32C2CAA6" w14:textId="0844BB46" w:rsidR="00FB2A47" w:rsidRPr="00016954" w:rsidRDefault="00FB2A47" w:rsidP="00003F13">
            <w:pPr>
              <w:jc w:val="both"/>
              <w:rPr>
                <w:rFonts w:cstheme="minorHAnsi"/>
                <w:color w:val="000000" w:themeColor="text1"/>
                <w:sz w:val="24"/>
                <w:szCs w:val="24"/>
                <w:lang w:val="en-US"/>
              </w:rPr>
            </w:pPr>
            <w:r w:rsidRPr="00016954">
              <w:rPr>
                <w:noProof/>
                <w:color w:val="000000" w:themeColor="text1"/>
                <w:lang w:val="en-US"/>
              </w:rPr>
              <w:drawing>
                <wp:inline distT="0" distB="0" distL="0" distR="0" wp14:anchorId="5D29A751" wp14:editId="716F77DE">
                  <wp:extent cx="216000" cy="216000"/>
                  <wp:effectExtent l="0" t="0" r="0" b="0"/>
                  <wp:docPr id="1359582785" name="Image 1" descr="Une image contenant cercle, capture d’écran, noir et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40578" name="Image 1" descr="Une image contenant cercle, capture d’écran, noir et blanc,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0E4D4F30" w14:textId="77777777"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61FA855F" w14:textId="77777777"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54B6016C" w14:textId="77777777"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29A4BA17" w14:textId="77777777"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48FFAFAE" w14:textId="353ABE56"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0E01FDA7" w14:textId="035402E5" w:rsidR="00FB2A47" w:rsidRPr="00016954" w:rsidRDefault="00FB2A47" w:rsidP="00003F13">
            <w:pPr>
              <w:jc w:val="both"/>
              <w:rPr>
                <w:rFonts w:cstheme="minorHAnsi"/>
                <w:color w:val="000000" w:themeColor="text1"/>
                <w:sz w:val="24"/>
                <w:szCs w:val="24"/>
                <w:lang w:val="en-US"/>
              </w:rPr>
            </w:pPr>
          </w:p>
        </w:tc>
        <w:tc>
          <w:tcPr>
            <w:tcW w:w="0" w:type="auto"/>
            <w:shd w:val="clear" w:color="auto" w:fill="auto"/>
            <w:vAlign w:val="center"/>
          </w:tcPr>
          <w:p w14:paraId="074B7E8C" w14:textId="06C5FC10"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t xml:space="preserve">none </w:t>
            </w:r>
            <w:r w:rsidRPr="00016954">
              <w:rPr>
                <w:rFonts w:cstheme="minorHAnsi"/>
                <w:color w:val="000000" w:themeColor="text1"/>
                <w:sz w:val="24"/>
                <w:szCs w:val="24"/>
                <w:lang w:val="en-US"/>
              </w:rPr>
              <w:sym w:font="Wingdings" w:char="F0E8"/>
            </w:r>
            <w:r w:rsidRPr="00016954">
              <w:rPr>
                <w:rFonts w:cstheme="minorHAnsi"/>
                <w:color w:val="000000" w:themeColor="text1"/>
                <w:sz w:val="24"/>
                <w:szCs w:val="24"/>
                <w:lang w:val="en-US"/>
              </w:rPr>
              <w:t xml:space="preserve"> wise</w:t>
            </w:r>
          </w:p>
        </w:tc>
        <w:tc>
          <w:tcPr>
            <w:tcW w:w="0" w:type="auto"/>
            <w:shd w:val="clear" w:color="auto" w:fill="auto"/>
            <w:vAlign w:val="center"/>
          </w:tcPr>
          <w:p w14:paraId="1A832C1F" w14:textId="07632418" w:rsidR="00FB2A47" w:rsidRPr="00016954" w:rsidRDefault="00FB2A47" w:rsidP="00003F13">
            <w:pPr>
              <w:jc w:val="both"/>
              <w:rPr>
                <w:color w:val="000000" w:themeColor="text1"/>
                <w:lang w:val="en-US"/>
              </w:rPr>
            </w:pPr>
            <w:r w:rsidRPr="00016954">
              <w:rPr>
                <w:noProof/>
                <w:color w:val="000000" w:themeColor="text1"/>
                <w:lang w:val="en-US"/>
              </w:rPr>
              <w:drawing>
                <wp:inline distT="0" distB="0" distL="0" distR="0" wp14:anchorId="016C558F" wp14:editId="7EBB45BE">
                  <wp:extent cx="216000" cy="216000"/>
                  <wp:effectExtent l="0" t="0" r="0" b="0"/>
                  <wp:docPr id="1887096816" name="Image 4" descr="Une image contenant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96816" name="Image 4" descr="Une image contenant symbole&#10;&#10;Description générée automatiquemen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0" w:type="auto"/>
            <w:shd w:val="clear" w:color="auto" w:fill="auto"/>
            <w:vAlign w:val="center"/>
          </w:tcPr>
          <w:p w14:paraId="75E50823" w14:textId="4FD11CD5" w:rsidR="00FB2A47" w:rsidRPr="00016954" w:rsidRDefault="00FB2A47" w:rsidP="00003F13">
            <w:pPr>
              <w:jc w:val="both"/>
              <w:rPr>
                <w:rFonts w:cstheme="minorHAnsi"/>
                <w:color w:val="000000" w:themeColor="text1"/>
                <w:sz w:val="24"/>
                <w:szCs w:val="24"/>
                <w:lang w:val="en-US"/>
              </w:rPr>
            </w:pPr>
            <w:r w:rsidRPr="00016954">
              <w:rPr>
                <w:rFonts w:cstheme="minorHAnsi"/>
                <w:color w:val="000000" w:themeColor="text1"/>
                <w:sz w:val="24"/>
                <w:szCs w:val="24"/>
                <w:lang w:val="en-US"/>
              </w:rPr>
              <w:sym w:font="Wingdings" w:char="F0E8"/>
            </w:r>
            <w:r w:rsidRPr="00016954">
              <w:rPr>
                <w:rFonts w:cstheme="minorHAnsi"/>
                <w:color w:val="000000" w:themeColor="text1"/>
                <w:sz w:val="24"/>
                <w:szCs w:val="24"/>
                <w:lang w:val="en-US"/>
              </w:rPr>
              <w:t xml:space="preserve"> none</w:t>
            </w:r>
          </w:p>
        </w:tc>
      </w:tr>
    </w:tbl>
    <w:p w14:paraId="6012C92E" w14:textId="0C7C14DE" w:rsidR="00FB2A47" w:rsidRPr="00016954" w:rsidRDefault="001F2C2A" w:rsidP="00003F13">
      <w:pPr>
        <w:jc w:val="both"/>
        <w:rPr>
          <w:rFonts w:cstheme="minorHAnsi"/>
          <w:sz w:val="24"/>
          <w:szCs w:val="24"/>
          <w:lang w:val="en-US"/>
        </w:rPr>
      </w:pPr>
      <w:r w:rsidRPr="00016954">
        <w:rPr>
          <w:rFonts w:cstheme="minorHAnsi"/>
          <w:sz w:val="24"/>
          <w:szCs w:val="24"/>
          <w:lang w:val="en-US"/>
        </w:rPr>
        <w:t>The roles define the capture possibilities between pieces (cubes or stacks): "rock" captures "scissors"; "scissors" captures "paper"; "paper" captures "rock"; "wise" never captures and is never captured.</w:t>
      </w:r>
    </w:p>
    <w:p w14:paraId="5525B542" w14:textId="499B2622" w:rsidR="00FB2A47" w:rsidRPr="00016954" w:rsidRDefault="00FB2A47" w:rsidP="00003F13">
      <w:pPr>
        <w:jc w:val="both"/>
        <w:rPr>
          <w:rFonts w:cstheme="minorHAnsi"/>
          <w:sz w:val="24"/>
          <w:szCs w:val="24"/>
          <w:lang w:val="en-US"/>
        </w:rPr>
      </w:pPr>
      <w:r w:rsidRPr="00016954">
        <w:rPr>
          <w:rFonts w:cstheme="minorHAnsi"/>
          <w:sz w:val="24"/>
          <w:szCs w:val="24"/>
          <w:lang w:val="en-US"/>
        </w:rPr>
        <w:t xml:space="preserve">Captures are made, without jumping, during movements which are explained later. </w:t>
      </w:r>
    </w:p>
    <w:p w14:paraId="21665818" w14:textId="77777777" w:rsidR="001F2C2A" w:rsidRPr="00016954" w:rsidRDefault="001F2C2A" w:rsidP="00003F13">
      <w:pPr>
        <w:pStyle w:val="Titre1"/>
        <w:rPr>
          <w:lang w:val="en-US"/>
        </w:rPr>
      </w:pPr>
      <w:r w:rsidRPr="00016954">
        <w:rPr>
          <w:lang w:val="en-US"/>
        </w:rPr>
        <w:lastRenderedPageBreak/>
        <w:t>Stacks and captures</w:t>
      </w:r>
    </w:p>
    <w:p w14:paraId="6E4E4B03"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A stack is restricted to </w:t>
      </w:r>
      <w:r w:rsidRPr="00245D3A">
        <w:rPr>
          <w:rFonts w:cstheme="minorHAnsi"/>
          <w:b/>
          <w:bCs/>
          <w:sz w:val="24"/>
          <w:szCs w:val="24"/>
          <w:lang w:val="en-US"/>
        </w:rPr>
        <w:t>two cubes</w:t>
      </w:r>
      <w:r w:rsidRPr="00016954">
        <w:rPr>
          <w:rFonts w:cstheme="minorHAnsi"/>
          <w:sz w:val="24"/>
          <w:szCs w:val="24"/>
          <w:lang w:val="en-US"/>
        </w:rPr>
        <w:t xml:space="preserve"> of the </w:t>
      </w:r>
      <w:r w:rsidRPr="00245D3A">
        <w:rPr>
          <w:rFonts w:cstheme="minorHAnsi"/>
          <w:b/>
          <w:bCs/>
          <w:sz w:val="24"/>
          <w:szCs w:val="24"/>
          <w:lang w:val="en-US"/>
        </w:rPr>
        <w:t>same color</w:t>
      </w:r>
      <w:r w:rsidRPr="00016954">
        <w:rPr>
          <w:rFonts w:cstheme="minorHAnsi"/>
          <w:sz w:val="24"/>
          <w:szCs w:val="24"/>
          <w:lang w:val="en-US"/>
        </w:rPr>
        <w:t xml:space="preserve">. Its two cubes have any roles, with </w:t>
      </w:r>
      <w:r w:rsidRPr="00245D3A">
        <w:rPr>
          <w:rFonts w:cstheme="minorHAnsi"/>
          <w:b/>
          <w:bCs/>
          <w:sz w:val="24"/>
          <w:szCs w:val="24"/>
          <w:lang w:val="en-US"/>
        </w:rPr>
        <w:t>one exception</w:t>
      </w:r>
      <w:r w:rsidRPr="00016954">
        <w:rPr>
          <w:rFonts w:cstheme="minorHAnsi"/>
          <w:sz w:val="24"/>
          <w:szCs w:val="24"/>
          <w:lang w:val="en-US"/>
        </w:rPr>
        <w:t>: no "wise" above "rock", "paper" or "scissors", as showed in the next picture.</w:t>
      </w:r>
    </w:p>
    <w:p w14:paraId="2D01AE6B" w14:textId="77777777" w:rsidR="00F91EF2" w:rsidRPr="00016954" w:rsidRDefault="00F91EF2" w:rsidP="00F91EF2">
      <w:pPr>
        <w:jc w:val="center"/>
        <w:rPr>
          <w:rFonts w:cstheme="minorHAnsi"/>
          <w:sz w:val="24"/>
          <w:szCs w:val="24"/>
          <w:lang w:val="en-US"/>
        </w:rPr>
      </w:pPr>
      <w:r w:rsidRPr="00016954">
        <w:rPr>
          <w:noProof/>
          <w:lang w:val="en-US"/>
        </w:rPr>
        <w:drawing>
          <wp:inline distT="0" distB="0" distL="0" distR="0" wp14:anchorId="348D109F" wp14:editId="22C36B65">
            <wp:extent cx="5400000" cy="1227600"/>
            <wp:effectExtent l="0" t="0" r="0" b="0"/>
            <wp:docPr id="268447416" name="Image 5" descr="Une image contenant Jeux,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47416" name="Image 5" descr="Une image contenant Jeux, capture d’écran&#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00" cy="1227600"/>
                    </a:xfrm>
                    <a:prstGeom prst="rect">
                      <a:avLst/>
                    </a:prstGeom>
                    <a:noFill/>
                    <a:ln>
                      <a:noFill/>
                    </a:ln>
                  </pic:spPr>
                </pic:pic>
              </a:graphicData>
            </a:graphic>
          </wp:inline>
        </w:drawing>
      </w:r>
    </w:p>
    <w:p w14:paraId="47F6A642" w14:textId="18DF5C13" w:rsidR="001F2C2A" w:rsidRPr="00016954" w:rsidRDefault="001F2C2A" w:rsidP="00003F13">
      <w:pPr>
        <w:jc w:val="both"/>
        <w:rPr>
          <w:rFonts w:cstheme="minorHAnsi"/>
          <w:sz w:val="24"/>
          <w:szCs w:val="24"/>
          <w:lang w:val="en-US"/>
        </w:rPr>
      </w:pPr>
      <w:r w:rsidRPr="00016954">
        <w:rPr>
          <w:rFonts w:cstheme="minorHAnsi"/>
          <w:sz w:val="24"/>
          <w:szCs w:val="24"/>
          <w:lang w:val="en-US"/>
        </w:rPr>
        <w:t>The role of a stack is solely determined by the role of the cube at its top. The next picture shows 4 stacks with "paper" role.</w:t>
      </w:r>
    </w:p>
    <w:p w14:paraId="001C595C" w14:textId="2A87F62B" w:rsidR="00F91EF2" w:rsidRPr="00016954" w:rsidRDefault="00F91EF2" w:rsidP="00F91EF2">
      <w:pPr>
        <w:jc w:val="center"/>
        <w:rPr>
          <w:rFonts w:cstheme="minorHAnsi"/>
          <w:sz w:val="24"/>
          <w:szCs w:val="24"/>
          <w:lang w:val="en-US"/>
        </w:rPr>
      </w:pPr>
      <w:r w:rsidRPr="00016954">
        <w:rPr>
          <w:noProof/>
          <w:lang w:val="en-US"/>
        </w:rPr>
        <w:drawing>
          <wp:inline distT="0" distB="0" distL="0" distR="0" wp14:anchorId="5C2EE0B2" wp14:editId="4449A094">
            <wp:extent cx="3582267" cy="1301557"/>
            <wp:effectExtent l="0" t="0" r="0" b="0"/>
            <wp:docPr id="1344957422" name="Image 6" descr="Une image contenant dé&#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57422" name="Image 6" descr="Une image contenant dé&#10;&#10;Description générée automatiquement avec une confiance moyenn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7712" cy="1321702"/>
                    </a:xfrm>
                    <a:prstGeom prst="rect">
                      <a:avLst/>
                    </a:prstGeom>
                    <a:noFill/>
                    <a:ln>
                      <a:noFill/>
                    </a:ln>
                  </pic:spPr>
                </pic:pic>
              </a:graphicData>
            </a:graphic>
          </wp:inline>
        </w:drawing>
      </w:r>
    </w:p>
    <w:p w14:paraId="445D11FD" w14:textId="5089B646"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The cubes and stacks capture each other, because only their roles matter. When a stack is attacked, both of its cubes are captured. A "wise" cube at the bottom of a stack of role "rock", "paper" or "scissors" can be indirectly captured when attacking its stack. </w:t>
      </w:r>
    </w:p>
    <w:p w14:paraId="02D0773E" w14:textId="26389A83" w:rsidR="00F91EF2" w:rsidRPr="00016954" w:rsidRDefault="00F91EF2" w:rsidP="00F91EF2">
      <w:pPr>
        <w:jc w:val="center"/>
        <w:rPr>
          <w:rFonts w:cstheme="minorHAnsi"/>
          <w:sz w:val="24"/>
          <w:szCs w:val="24"/>
          <w:lang w:val="en-US"/>
        </w:rPr>
      </w:pPr>
      <w:r w:rsidRPr="00016954">
        <w:rPr>
          <w:noProof/>
          <w:lang w:val="en-US"/>
        </w:rPr>
        <w:drawing>
          <wp:inline distT="0" distB="0" distL="0" distR="0" wp14:anchorId="4C9065FC" wp14:editId="15A9DEB3">
            <wp:extent cx="3959749" cy="2156927"/>
            <wp:effectExtent l="0" t="0" r="3175" b="0"/>
            <wp:docPr id="827574199" name="Image 7" descr="Une image contenant Produit en papier, Papier de bricolage, Jeux, d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4199" name="Image 7" descr="Une image contenant Produit en papier, Papier de bricolage, Jeux, dé&#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8871" cy="2161896"/>
                    </a:xfrm>
                    <a:prstGeom prst="rect">
                      <a:avLst/>
                    </a:prstGeom>
                    <a:noFill/>
                    <a:ln>
                      <a:noFill/>
                    </a:ln>
                  </pic:spPr>
                </pic:pic>
              </a:graphicData>
            </a:graphic>
          </wp:inline>
        </w:drawing>
      </w:r>
    </w:p>
    <w:p w14:paraId="15DB768E"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In the above picture: the a3 "scissors" cube can capture the a2 "paper" cube or the b3 "paper" stack or even the a4 "paper" stack; the a4 "paper" stack can capture the b4 "rock" stack or the c5 "rock" cube; the a5 "wise" cube cannot capture any piece, and no piece can capture it.</w:t>
      </w:r>
    </w:p>
    <w:p w14:paraId="1F5FEE6B" w14:textId="77777777" w:rsidR="001F2C2A" w:rsidRPr="00016954" w:rsidRDefault="001F2C2A" w:rsidP="00003F13">
      <w:pPr>
        <w:pStyle w:val="Titre1"/>
        <w:rPr>
          <w:lang w:val="en-US"/>
        </w:rPr>
      </w:pPr>
      <w:r w:rsidRPr="00016954">
        <w:rPr>
          <w:lang w:val="en-US"/>
        </w:rPr>
        <w:t>Moving a cube</w:t>
      </w:r>
    </w:p>
    <w:p w14:paraId="3E4A47A0"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A </w:t>
      </w:r>
      <w:r w:rsidRPr="0043449D">
        <w:rPr>
          <w:rFonts w:cstheme="minorHAnsi"/>
          <w:b/>
          <w:bCs/>
          <w:sz w:val="24"/>
          <w:szCs w:val="24"/>
          <w:lang w:val="en-US"/>
        </w:rPr>
        <w:t>cube</w:t>
      </w:r>
      <w:r w:rsidRPr="00016954">
        <w:rPr>
          <w:rFonts w:cstheme="minorHAnsi"/>
          <w:sz w:val="24"/>
          <w:szCs w:val="24"/>
          <w:lang w:val="en-US"/>
        </w:rPr>
        <w:t xml:space="preserve">, alone or at the top of a stack, </w:t>
      </w:r>
      <w:r w:rsidRPr="0043449D">
        <w:rPr>
          <w:rFonts w:cstheme="minorHAnsi"/>
          <w:b/>
          <w:bCs/>
          <w:sz w:val="24"/>
          <w:szCs w:val="24"/>
          <w:lang w:val="en-US"/>
        </w:rPr>
        <w:t>moves by a single space</w:t>
      </w:r>
      <w:r w:rsidRPr="00016954">
        <w:rPr>
          <w:rFonts w:cstheme="minorHAnsi"/>
          <w:sz w:val="24"/>
          <w:szCs w:val="24"/>
          <w:lang w:val="en-US"/>
        </w:rPr>
        <w:t>, either to an empty space, or to an occupied space to stack over one of your cubes (respecting the stack rules) or to capture an opposing cube or stack (respecting the capture rules). A cube at the bottom of the stack cannot be moved individually.</w:t>
      </w:r>
    </w:p>
    <w:p w14:paraId="1A245ABA" w14:textId="5C6F7172" w:rsidR="00EE6E32" w:rsidRPr="00016954" w:rsidRDefault="00EE6E32" w:rsidP="00EE6E32">
      <w:pPr>
        <w:jc w:val="center"/>
        <w:rPr>
          <w:rFonts w:cstheme="minorHAnsi"/>
          <w:sz w:val="24"/>
          <w:szCs w:val="24"/>
          <w:lang w:val="en-US"/>
        </w:rPr>
      </w:pPr>
      <w:r w:rsidRPr="00016954">
        <w:rPr>
          <w:noProof/>
          <w:lang w:val="en-US"/>
        </w:rPr>
        <w:lastRenderedPageBreak/>
        <w:drawing>
          <wp:inline distT="0" distB="0" distL="0" distR="0" wp14:anchorId="7090689D" wp14:editId="0472976C">
            <wp:extent cx="3347610" cy="2160000"/>
            <wp:effectExtent l="0" t="0" r="5715" b="0"/>
            <wp:docPr id="41819774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47610" cy="2160000"/>
                    </a:xfrm>
                    <a:prstGeom prst="rect">
                      <a:avLst/>
                    </a:prstGeom>
                    <a:noFill/>
                    <a:ln>
                      <a:noFill/>
                    </a:ln>
                  </pic:spPr>
                </pic:pic>
              </a:graphicData>
            </a:graphic>
          </wp:inline>
        </w:drawing>
      </w:r>
    </w:p>
    <w:p w14:paraId="28C642B4" w14:textId="246695B4" w:rsidR="001F2C2A" w:rsidRPr="00016954" w:rsidRDefault="001F2C2A" w:rsidP="00003F13">
      <w:pPr>
        <w:jc w:val="both"/>
        <w:rPr>
          <w:rFonts w:cstheme="minorHAnsi"/>
          <w:sz w:val="24"/>
          <w:szCs w:val="24"/>
          <w:lang w:val="en-US"/>
        </w:rPr>
      </w:pPr>
      <w:r w:rsidRPr="00016954">
        <w:rPr>
          <w:rFonts w:cstheme="minorHAnsi"/>
          <w:sz w:val="24"/>
          <w:szCs w:val="24"/>
          <w:lang w:val="en-US"/>
        </w:rPr>
        <w:t>In the above picture: the a2 "scissors" cube can move at a3 or on top of b3; the b4 "paper" can move at b5 or on top of b3.</w:t>
      </w:r>
    </w:p>
    <w:p w14:paraId="58F9B8EC" w14:textId="77777777" w:rsidR="001F2C2A" w:rsidRPr="00016954" w:rsidRDefault="001F2C2A" w:rsidP="00003F13">
      <w:pPr>
        <w:pStyle w:val="Titre1"/>
        <w:rPr>
          <w:lang w:val="en-US"/>
        </w:rPr>
      </w:pPr>
      <w:r w:rsidRPr="00016954">
        <w:rPr>
          <w:lang w:val="en-US"/>
        </w:rPr>
        <w:t>Moving a stack</w:t>
      </w:r>
    </w:p>
    <w:p w14:paraId="7F382526"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A </w:t>
      </w:r>
      <w:r w:rsidRPr="004F06F4">
        <w:rPr>
          <w:rFonts w:cstheme="minorHAnsi"/>
          <w:b/>
          <w:bCs/>
          <w:sz w:val="24"/>
          <w:szCs w:val="24"/>
          <w:lang w:val="en-US"/>
        </w:rPr>
        <w:t>stack moves 1 or 2 aligned spaces</w:t>
      </w:r>
      <w:r w:rsidRPr="00016954">
        <w:rPr>
          <w:rFonts w:cstheme="minorHAnsi"/>
          <w:sz w:val="24"/>
          <w:szCs w:val="24"/>
          <w:lang w:val="en-US"/>
        </w:rPr>
        <w:t>, without forking or jumping over occupied spaces, either towards an empty space or towards an occupied space to capture an opposing cube or stack (respecting the capture rules).</w:t>
      </w:r>
    </w:p>
    <w:p w14:paraId="2AF1B20F" w14:textId="2CA7CE95" w:rsidR="00EE6E32" w:rsidRPr="00016954" w:rsidRDefault="00EE6E32" w:rsidP="00EE6E32">
      <w:pPr>
        <w:jc w:val="center"/>
        <w:rPr>
          <w:rFonts w:cstheme="minorHAnsi"/>
          <w:sz w:val="24"/>
          <w:szCs w:val="24"/>
          <w:lang w:val="en-US"/>
        </w:rPr>
      </w:pPr>
      <w:r w:rsidRPr="00016954">
        <w:rPr>
          <w:noProof/>
          <w:lang w:val="en-US"/>
        </w:rPr>
        <w:drawing>
          <wp:inline distT="0" distB="0" distL="0" distR="0" wp14:anchorId="0E17EDC8" wp14:editId="54C63DFD">
            <wp:extent cx="3670406" cy="2160000"/>
            <wp:effectExtent l="0" t="0" r="6350" b="0"/>
            <wp:docPr id="1593610999" name="Image 6" descr="Une image contenant Jeux, Jeux et sports d’intérieur, Jeu de table, Jeu de cart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0999" name="Image 6" descr="Une image contenant Jeux, Jeux et sports d’intérieur, Jeu de table, Jeu de cartes&#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0406" cy="2160000"/>
                    </a:xfrm>
                    <a:prstGeom prst="rect">
                      <a:avLst/>
                    </a:prstGeom>
                    <a:noFill/>
                    <a:ln>
                      <a:noFill/>
                    </a:ln>
                  </pic:spPr>
                </pic:pic>
              </a:graphicData>
            </a:graphic>
          </wp:inline>
        </w:drawing>
      </w:r>
    </w:p>
    <w:p w14:paraId="293C6EF4"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In the above picture: the b4 "scissors" stack can move to either a3 or a4 or b5 or b6, but not to a5.</w:t>
      </w:r>
    </w:p>
    <w:p w14:paraId="0E795B9D" w14:textId="77777777" w:rsidR="001F2C2A" w:rsidRPr="00016954" w:rsidRDefault="001F2C2A" w:rsidP="00003F13">
      <w:pPr>
        <w:pStyle w:val="Titre1"/>
        <w:rPr>
          <w:lang w:val="en-US"/>
        </w:rPr>
      </w:pPr>
      <w:r w:rsidRPr="00016954">
        <w:rPr>
          <w:lang w:val="en-US"/>
        </w:rPr>
        <w:t>Second move</w:t>
      </w:r>
    </w:p>
    <w:p w14:paraId="60BC48C3"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The stack built during your turn can be immediately moved, and conversely, the stack moved during your turn can be immediately deconstructed by moving its top. This sequence of 2 actions is possible only once during your turn.</w:t>
      </w:r>
    </w:p>
    <w:p w14:paraId="76B94B33" w14:textId="4DB5F1AB" w:rsidR="00EE6E32" w:rsidRPr="00016954" w:rsidRDefault="00EE6E32" w:rsidP="00EE6E32">
      <w:pPr>
        <w:jc w:val="center"/>
        <w:rPr>
          <w:rFonts w:cstheme="minorHAnsi"/>
          <w:sz w:val="24"/>
          <w:szCs w:val="24"/>
          <w:lang w:val="en-US"/>
        </w:rPr>
      </w:pPr>
      <w:r w:rsidRPr="00016954">
        <w:rPr>
          <w:noProof/>
          <w:lang w:val="en-US"/>
        </w:rPr>
        <w:drawing>
          <wp:inline distT="0" distB="0" distL="0" distR="0" wp14:anchorId="1DC36ACF" wp14:editId="34CD99BF">
            <wp:extent cx="4056333" cy="2160000"/>
            <wp:effectExtent l="0" t="0" r="1905" b="0"/>
            <wp:docPr id="1835506719" name="Image 7" descr="Une image contenant Jeux, Jeu de table, Jeux et sports d’intérieur, d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06719" name="Image 7" descr="Une image contenant Jeux, Jeu de table, Jeux et sports d’intérieur, dé&#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6333" cy="2160000"/>
                    </a:xfrm>
                    <a:prstGeom prst="rect">
                      <a:avLst/>
                    </a:prstGeom>
                    <a:noFill/>
                    <a:ln>
                      <a:noFill/>
                    </a:ln>
                  </pic:spPr>
                </pic:pic>
              </a:graphicData>
            </a:graphic>
          </wp:inline>
        </w:drawing>
      </w:r>
    </w:p>
    <w:p w14:paraId="64ECD8D2" w14:textId="18E001DE" w:rsidR="001F2C2A" w:rsidRPr="00016954" w:rsidRDefault="001F2C2A" w:rsidP="00003F13">
      <w:pPr>
        <w:jc w:val="both"/>
        <w:rPr>
          <w:rFonts w:cstheme="minorHAnsi"/>
          <w:sz w:val="24"/>
          <w:szCs w:val="24"/>
          <w:lang w:val="en-US"/>
        </w:rPr>
      </w:pPr>
      <w:r w:rsidRPr="00016954">
        <w:rPr>
          <w:rFonts w:cstheme="minorHAnsi"/>
          <w:sz w:val="24"/>
          <w:szCs w:val="24"/>
          <w:lang w:val="en-US"/>
        </w:rPr>
        <w:lastRenderedPageBreak/>
        <w:t>In the above picture: in his turn, White can stack the a2 "scissors" cube on a3 and move the a3 stack to a5; in his turn, Black can move the b3 "rock" stack to b5 and move the b5 "rock" cube to a4.</w:t>
      </w:r>
    </w:p>
    <w:p w14:paraId="6D46E121" w14:textId="77777777" w:rsidR="001F2C2A" w:rsidRPr="00016954" w:rsidRDefault="001F2C2A" w:rsidP="00003F13">
      <w:pPr>
        <w:pStyle w:val="Titre1"/>
        <w:rPr>
          <w:lang w:val="en-US"/>
        </w:rPr>
      </w:pPr>
      <w:r w:rsidRPr="00016954">
        <w:rPr>
          <w:lang w:val="en-US"/>
        </w:rPr>
        <w:t>Random setups</w:t>
      </w:r>
    </w:p>
    <w:p w14:paraId="53379DF5"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To vary the game experience the </w:t>
      </w:r>
      <w:r w:rsidRPr="00F00F63">
        <w:rPr>
          <w:rFonts w:cstheme="minorHAnsi"/>
          <w:i/>
          <w:iCs/>
          <w:sz w:val="24"/>
          <w:szCs w:val="24"/>
          <w:lang w:val="en-US"/>
        </w:rPr>
        <w:t>full-random</w:t>
      </w:r>
      <w:r w:rsidRPr="00016954">
        <w:rPr>
          <w:rFonts w:cstheme="minorHAnsi"/>
          <w:sz w:val="24"/>
          <w:szCs w:val="24"/>
          <w:lang w:val="en-US"/>
        </w:rPr>
        <w:t xml:space="preserve"> and </w:t>
      </w:r>
      <w:r w:rsidRPr="00F00F63">
        <w:rPr>
          <w:rFonts w:cstheme="minorHAnsi"/>
          <w:i/>
          <w:iCs/>
          <w:sz w:val="24"/>
          <w:szCs w:val="24"/>
          <w:lang w:val="en-US"/>
        </w:rPr>
        <w:t>half-random</w:t>
      </w:r>
      <w:r w:rsidRPr="00016954">
        <w:rPr>
          <w:rFonts w:cstheme="minorHAnsi"/>
          <w:sz w:val="24"/>
          <w:szCs w:val="24"/>
          <w:lang w:val="en-US"/>
        </w:rPr>
        <w:t xml:space="preserve"> setups can be used.</w:t>
      </w:r>
    </w:p>
    <w:p w14:paraId="17B39A4C" w14:textId="2D013244"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Like in </w:t>
      </w:r>
      <w:r w:rsidRPr="00F00F63">
        <w:rPr>
          <w:rFonts w:cstheme="minorHAnsi"/>
          <w:i/>
          <w:iCs/>
          <w:sz w:val="24"/>
          <w:szCs w:val="24"/>
          <w:lang w:val="en-US"/>
        </w:rPr>
        <w:t>classic</w:t>
      </w:r>
      <w:r w:rsidRPr="00016954">
        <w:rPr>
          <w:rFonts w:cstheme="minorHAnsi"/>
          <w:sz w:val="24"/>
          <w:szCs w:val="24"/>
          <w:lang w:val="en-US"/>
        </w:rPr>
        <w:t xml:space="preserve"> setup, the starting positions are the two first rows of each side, with two cubes being stacked at the middle of each front row. However, for a random setup, the cubes are randomly selected in some agreed order, and if </w:t>
      </w:r>
      <w:r w:rsidR="00DB689D">
        <w:rPr>
          <w:rFonts w:cstheme="minorHAnsi"/>
          <w:sz w:val="24"/>
          <w:szCs w:val="24"/>
          <w:lang w:val="en-US"/>
        </w:rPr>
        <w:t>a</w:t>
      </w:r>
      <w:r w:rsidRPr="00016954">
        <w:rPr>
          <w:rFonts w:cstheme="minorHAnsi"/>
          <w:sz w:val="24"/>
          <w:szCs w:val="24"/>
          <w:lang w:val="en-US"/>
        </w:rPr>
        <w:t xml:space="preserve"> generated stack is not allowed, then its two cubes are reversed.</w:t>
      </w:r>
    </w:p>
    <w:p w14:paraId="203B4AD0" w14:textId="71949041"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In the </w:t>
      </w:r>
      <w:r w:rsidRPr="00F00F63">
        <w:rPr>
          <w:rFonts w:cstheme="minorHAnsi"/>
          <w:i/>
          <w:iCs/>
          <w:sz w:val="24"/>
          <w:szCs w:val="24"/>
          <w:lang w:val="en-US"/>
        </w:rPr>
        <w:t>full-random</w:t>
      </w:r>
      <w:r w:rsidRPr="00016954">
        <w:rPr>
          <w:rFonts w:cstheme="minorHAnsi"/>
          <w:sz w:val="24"/>
          <w:szCs w:val="24"/>
          <w:lang w:val="en-US"/>
        </w:rPr>
        <w:t xml:space="preserve"> setup, the White and Black sides are prepared independently, as in the next picture.</w:t>
      </w:r>
    </w:p>
    <w:p w14:paraId="060BC96E" w14:textId="508D2261" w:rsidR="00EE6E32" w:rsidRPr="00016954" w:rsidRDefault="00EE6E32" w:rsidP="00EE6E32">
      <w:pPr>
        <w:jc w:val="center"/>
        <w:rPr>
          <w:rFonts w:cstheme="minorHAnsi"/>
          <w:sz w:val="24"/>
          <w:szCs w:val="24"/>
          <w:lang w:val="en-US"/>
        </w:rPr>
      </w:pPr>
      <w:r w:rsidRPr="00016954">
        <w:rPr>
          <w:noProof/>
          <w:lang w:val="en-US"/>
        </w:rPr>
        <w:drawing>
          <wp:inline distT="0" distB="0" distL="0" distR="0" wp14:anchorId="4D1001C5" wp14:editId="33FDE694">
            <wp:extent cx="4280943" cy="2880000"/>
            <wp:effectExtent l="0" t="0" r="5715" b="0"/>
            <wp:docPr id="235889588" name="Image 8" descr="Une image contenant Jeu de table, Jeux et sports d’intérieur,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89588" name="Image 8" descr="Une image contenant Jeu de table, Jeux et sports d’intérieur, Jeux, jeu de plateau&#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0943" cy="2880000"/>
                    </a:xfrm>
                    <a:prstGeom prst="rect">
                      <a:avLst/>
                    </a:prstGeom>
                    <a:noFill/>
                    <a:ln>
                      <a:noFill/>
                    </a:ln>
                  </pic:spPr>
                </pic:pic>
              </a:graphicData>
            </a:graphic>
          </wp:inline>
        </w:drawing>
      </w:r>
    </w:p>
    <w:p w14:paraId="1DB1DE0A"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In the </w:t>
      </w:r>
      <w:r w:rsidRPr="00F00F63">
        <w:rPr>
          <w:rFonts w:cstheme="minorHAnsi"/>
          <w:i/>
          <w:iCs/>
          <w:sz w:val="24"/>
          <w:szCs w:val="24"/>
          <w:lang w:val="en-US"/>
        </w:rPr>
        <w:t>half-random</w:t>
      </w:r>
      <w:r w:rsidRPr="00016954">
        <w:rPr>
          <w:rFonts w:cstheme="minorHAnsi"/>
          <w:sz w:val="24"/>
          <w:szCs w:val="24"/>
          <w:lang w:val="en-US"/>
        </w:rPr>
        <w:t xml:space="preserve"> setup, the White side is prepared first, then the Black side is deduced by central symmetry, as in the next picture.</w:t>
      </w:r>
    </w:p>
    <w:p w14:paraId="1F56AD93" w14:textId="51B476AC" w:rsidR="00EE6E32" w:rsidRPr="00016954" w:rsidRDefault="00EE6E32" w:rsidP="00EE6E32">
      <w:pPr>
        <w:jc w:val="center"/>
        <w:rPr>
          <w:rFonts w:cstheme="minorHAnsi"/>
          <w:sz w:val="24"/>
          <w:szCs w:val="24"/>
          <w:lang w:val="en-US"/>
        </w:rPr>
      </w:pPr>
      <w:r w:rsidRPr="00016954">
        <w:rPr>
          <w:noProof/>
          <w:lang w:val="en-US"/>
        </w:rPr>
        <w:drawing>
          <wp:inline distT="0" distB="0" distL="0" distR="0" wp14:anchorId="2DADA642" wp14:editId="06EA25AF">
            <wp:extent cx="4268207" cy="2880000"/>
            <wp:effectExtent l="0" t="0" r="0" b="0"/>
            <wp:docPr id="244628684" name="Image 9"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28684" name="Image 9" descr="Une image contenant Jeux et sports d’intérieur, Jeu de table, Jeux, jeu de plateau&#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8207" cy="2880000"/>
                    </a:xfrm>
                    <a:prstGeom prst="rect">
                      <a:avLst/>
                    </a:prstGeom>
                    <a:noFill/>
                    <a:ln>
                      <a:noFill/>
                    </a:ln>
                  </pic:spPr>
                </pic:pic>
              </a:graphicData>
            </a:graphic>
          </wp:inline>
        </w:drawing>
      </w:r>
    </w:p>
    <w:p w14:paraId="287168E7" w14:textId="77777777" w:rsidR="00EE6E32" w:rsidRPr="00016954" w:rsidRDefault="00EE6E32">
      <w:pPr>
        <w:rPr>
          <w:rFonts w:asciiTheme="majorHAnsi" w:eastAsiaTheme="majorEastAsia" w:hAnsiTheme="majorHAnsi" w:cstheme="majorBidi"/>
          <w:color w:val="2F5496" w:themeColor="accent1" w:themeShade="BF"/>
          <w:sz w:val="32"/>
          <w:szCs w:val="32"/>
          <w:lang w:val="en-US"/>
        </w:rPr>
      </w:pPr>
      <w:r w:rsidRPr="00016954">
        <w:rPr>
          <w:lang w:val="en-US"/>
        </w:rPr>
        <w:br w:type="page"/>
      </w:r>
    </w:p>
    <w:p w14:paraId="4ED19369" w14:textId="5FB47174" w:rsidR="001F2C2A" w:rsidRPr="00016954" w:rsidRDefault="001F2C2A" w:rsidP="00003F13">
      <w:pPr>
        <w:pStyle w:val="Titre1"/>
        <w:rPr>
          <w:lang w:val="en-US"/>
        </w:rPr>
      </w:pPr>
      <w:r w:rsidRPr="00016954">
        <w:rPr>
          <w:lang w:val="en-US"/>
        </w:rPr>
        <w:lastRenderedPageBreak/>
        <w:t>2D display</w:t>
      </w:r>
    </w:p>
    <w:p w14:paraId="59110F44"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The next paired pictures show 2D and 3D equivalent representations you can see about "pijersi". In any 2D picture, </w:t>
      </w:r>
      <w:r w:rsidRPr="00352606">
        <w:rPr>
          <w:rFonts w:cstheme="minorHAnsi"/>
          <w:b/>
          <w:bCs/>
          <w:sz w:val="24"/>
          <w:szCs w:val="24"/>
          <w:lang w:val="en-US"/>
        </w:rPr>
        <w:t>two cubes</w:t>
      </w:r>
      <w:r w:rsidRPr="00016954">
        <w:rPr>
          <w:rFonts w:cstheme="minorHAnsi"/>
          <w:sz w:val="24"/>
          <w:szCs w:val="24"/>
          <w:lang w:val="en-US"/>
        </w:rPr>
        <w:t xml:space="preserve"> inside the </w:t>
      </w:r>
      <w:r w:rsidRPr="00352606">
        <w:rPr>
          <w:rFonts w:cstheme="minorHAnsi"/>
          <w:b/>
          <w:bCs/>
          <w:sz w:val="24"/>
          <w:szCs w:val="24"/>
          <w:lang w:val="en-US"/>
        </w:rPr>
        <w:t>same hexagon</w:t>
      </w:r>
      <w:r w:rsidRPr="00016954">
        <w:rPr>
          <w:rFonts w:cstheme="minorHAnsi"/>
          <w:sz w:val="24"/>
          <w:szCs w:val="24"/>
          <w:lang w:val="en-US"/>
        </w:rPr>
        <w:t xml:space="preserve"> must always be interpreted as a </w:t>
      </w:r>
      <w:r w:rsidRPr="00352606">
        <w:rPr>
          <w:rFonts w:cstheme="minorHAnsi"/>
          <w:b/>
          <w:bCs/>
          <w:sz w:val="24"/>
          <w:szCs w:val="24"/>
          <w:lang w:val="en-US"/>
        </w:rPr>
        <w:t>stack</w:t>
      </w:r>
      <w:r w:rsidRPr="00016954">
        <w:rPr>
          <w:rFonts w:cstheme="minorHAnsi"/>
          <w:sz w:val="24"/>
          <w:szCs w:val="24"/>
          <w:lang w:val="en-US"/>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820"/>
        <w:gridCol w:w="448"/>
        <w:gridCol w:w="6198"/>
      </w:tblGrid>
      <w:tr w:rsidR="00EE6E32" w:rsidRPr="00016954" w14:paraId="4345B983" w14:textId="77777777" w:rsidTr="00EE6E32">
        <w:tc>
          <w:tcPr>
            <w:tcW w:w="1825" w:type="pct"/>
            <w:vAlign w:val="center"/>
          </w:tcPr>
          <w:p w14:paraId="04B0A069" w14:textId="039582FB" w:rsidR="00EE6E32" w:rsidRPr="00016954" w:rsidRDefault="00EE6E32" w:rsidP="00EE6E32">
            <w:pPr>
              <w:jc w:val="right"/>
              <w:rPr>
                <w:rFonts w:cstheme="minorHAnsi"/>
                <w:sz w:val="24"/>
                <w:szCs w:val="24"/>
                <w:lang w:val="en-US"/>
              </w:rPr>
            </w:pPr>
            <w:r w:rsidRPr="00016954">
              <w:rPr>
                <w:noProof/>
                <w:lang w:val="en-US"/>
              </w:rPr>
              <w:drawing>
                <wp:inline distT="0" distB="0" distL="0" distR="0" wp14:anchorId="19CE8F4F" wp14:editId="66AEDAE5">
                  <wp:extent cx="1926000" cy="1800000"/>
                  <wp:effectExtent l="0" t="0" r="0" b="0"/>
                  <wp:docPr id="82147564" name="Image 10"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564" name="Image 10" descr="Une image contenant capture d’écran, motif, carré, Symétrie&#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26000" cy="1800000"/>
                          </a:xfrm>
                          <a:prstGeom prst="rect">
                            <a:avLst/>
                          </a:prstGeom>
                          <a:noFill/>
                          <a:ln>
                            <a:noFill/>
                          </a:ln>
                        </pic:spPr>
                      </pic:pic>
                    </a:graphicData>
                  </a:graphic>
                </wp:inline>
              </w:drawing>
            </w:r>
          </w:p>
        </w:tc>
        <w:tc>
          <w:tcPr>
            <w:tcW w:w="214" w:type="pct"/>
            <w:vAlign w:val="center"/>
          </w:tcPr>
          <w:p w14:paraId="0706953E" w14:textId="2C34320C" w:rsidR="00EE6E32" w:rsidRPr="00016954" w:rsidRDefault="00EE6E32" w:rsidP="00EE6E32">
            <w:pPr>
              <w:rPr>
                <w:rFonts w:cstheme="minorHAnsi"/>
                <w:sz w:val="24"/>
                <w:szCs w:val="24"/>
                <w:lang w:val="en-US"/>
              </w:rPr>
            </w:pPr>
            <w:r w:rsidRPr="00016954">
              <w:rPr>
                <w:rFonts w:cstheme="minorHAnsi"/>
                <w:sz w:val="24"/>
                <w:szCs w:val="24"/>
                <w:lang w:val="en-US"/>
              </w:rPr>
              <w:sym w:font="Wingdings" w:char="F0F3"/>
            </w:r>
          </w:p>
        </w:tc>
        <w:tc>
          <w:tcPr>
            <w:tcW w:w="2962" w:type="pct"/>
            <w:vAlign w:val="center"/>
          </w:tcPr>
          <w:p w14:paraId="22982EBC" w14:textId="6AFC15EB" w:rsidR="00EE6E32" w:rsidRPr="00016954" w:rsidRDefault="00EE6E32" w:rsidP="00EE6E32">
            <w:pPr>
              <w:rPr>
                <w:rFonts w:cstheme="minorHAnsi"/>
                <w:sz w:val="24"/>
                <w:szCs w:val="24"/>
                <w:lang w:val="en-US"/>
              </w:rPr>
            </w:pPr>
            <w:r w:rsidRPr="00016954">
              <w:rPr>
                <w:noProof/>
                <w:lang w:val="en-US"/>
              </w:rPr>
              <w:drawing>
                <wp:inline distT="0" distB="0" distL="0" distR="0" wp14:anchorId="63E1BAE6" wp14:editId="4A7E3472">
                  <wp:extent cx="3171600" cy="1800000"/>
                  <wp:effectExtent l="0" t="0" r="0" b="0"/>
                  <wp:docPr id="58383632" name="Image 14" descr="Une image contenant Jeux et sports d’intérieur, Jeu de table, Jeux,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3632" name="Image 14" descr="Une image contenant Jeux et sports d’intérieur, Jeu de table, Jeux, jeu de plateau&#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71600" cy="1800000"/>
                          </a:xfrm>
                          <a:prstGeom prst="rect">
                            <a:avLst/>
                          </a:prstGeom>
                          <a:noFill/>
                          <a:ln>
                            <a:noFill/>
                          </a:ln>
                        </pic:spPr>
                      </pic:pic>
                    </a:graphicData>
                  </a:graphic>
                </wp:inline>
              </w:drawing>
            </w:r>
          </w:p>
        </w:tc>
      </w:tr>
      <w:tr w:rsidR="00EE6E32" w:rsidRPr="00016954" w14:paraId="10D78A5C" w14:textId="77777777" w:rsidTr="00EE6E32">
        <w:tc>
          <w:tcPr>
            <w:tcW w:w="1825" w:type="pct"/>
            <w:vAlign w:val="center"/>
          </w:tcPr>
          <w:p w14:paraId="64EAC0E9" w14:textId="030952B8" w:rsidR="00EE6E32" w:rsidRPr="00016954" w:rsidRDefault="00EE6E32" w:rsidP="00EE6E32">
            <w:pPr>
              <w:jc w:val="right"/>
              <w:rPr>
                <w:rFonts w:cstheme="minorHAnsi"/>
                <w:sz w:val="24"/>
                <w:szCs w:val="24"/>
                <w:lang w:val="en-US"/>
              </w:rPr>
            </w:pPr>
            <w:r w:rsidRPr="00016954">
              <w:rPr>
                <w:noProof/>
                <w:lang w:val="en-US"/>
              </w:rPr>
              <w:drawing>
                <wp:inline distT="0" distB="0" distL="0" distR="0" wp14:anchorId="17B6FDF7" wp14:editId="21801A50">
                  <wp:extent cx="1926000" cy="1800000"/>
                  <wp:effectExtent l="0" t="0" r="0" b="0"/>
                  <wp:docPr id="1195426992" name="Image 11"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26992" name="Image 11" descr="Une image contenant capture d’écran, motif, carré, Symétrie&#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26000" cy="1800000"/>
                          </a:xfrm>
                          <a:prstGeom prst="rect">
                            <a:avLst/>
                          </a:prstGeom>
                          <a:noFill/>
                          <a:ln>
                            <a:noFill/>
                          </a:ln>
                        </pic:spPr>
                      </pic:pic>
                    </a:graphicData>
                  </a:graphic>
                </wp:inline>
              </w:drawing>
            </w:r>
          </w:p>
        </w:tc>
        <w:tc>
          <w:tcPr>
            <w:tcW w:w="214" w:type="pct"/>
            <w:vAlign w:val="center"/>
          </w:tcPr>
          <w:p w14:paraId="1CF7A12F" w14:textId="7FE8DA02" w:rsidR="00EE6E32" w:rsidRPr="00016954" w:rsidRDefault="00EE6E32" w:rsidP="00EE6E32">
            <w:pPr>
              <w:jc w:val="center"/>
              <w:rPr>
                <w:rFonts w:cstheme="minorHAnsi"/>
                <w:sz w:val="24"/>
                <w:szCs w:val="24"/>
                <w:lang w:val="en-US"/>
              </w:rPr>
            </w:pPr>
            <w:r w:rsidRPr="00016954">
              <w:rPr>
                <w:rFonts w:cstheme="minorHAnsi"/>
                <w:sz w:val="24"/>
                <w:szCs w:val="24"/>
                <w:lang w:val="en-US"/>
              </w:rPr>
              <w:sym w:font="Wingdings" w:char="F0F3"/>
            </w:r>
          </w:p>
        </w:tc>
        <w:tc>
          <w:tcPr>
            <w:tcW w:w="2962" w:type="pct"/>
            <w:vAlign w:val="center"/>
          </w:tcPr>
          <w:p w14:paraId="62EF492F" w14:textId="273C0602" w:rsidR="00EE6E32" w:rsidRPr="00016954" w:rsidRDefault="00EE6E32" w:rsidP="00003F13">
            <w:pPr>
              <w:jc w:val="both"/>
              <w:rPr>
                <w:rFonts w:cstheme="minorHAnsi"/>
                <w:sz w:val="24"/>
                <w:szCs w:val="24"/>
                <w:lang w:val="en-US"/>
              </w:rPr>
            </w:pPr>
            <w:r w:rsidRPr="00016954">
              <w:rPr>
                <w:noProof/>
                <w:lang w:val="en-US"/>
              </w:rPr>
              <w:drawing>
                <wp:inline distT="0" distB="0" distL="0" distR="0" wp14:anchorId="44BF5145" wp14:editId="096FCFB5">
                  <wp:extent cx="3171600" cy="1800000"/>
                  <wp:effectExtent l="0" t="0" r="0" b="0"/>
                  <wp:docPr id="1207219010" name="Image 13" descr="Une image contenant Jeu de table, Jeux, Jeux et sports d’intérieur, jeu de pl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19010" name="Image 13" descr="Une image contenant Jeu de table, Jeux, Jeux et sports d’intérieur, jeu de plateau&#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71600" cy="1800000"/>
                          </a:xfrm>
                          <a:prstGeom prst="rect">
                            <a:avLst/>
                          </a:prstGeom>
                          <a:noFill/>
                          <a:ln>
                            <a:noFill/>
                          </a:ln>
                        </pic:spPr>
                      </pic:pic>
                    </a:graphicData>
                  </a:graphic>
                </wp:inline>
              </w:drawing>
            </w:r>
          </w:p>
        </w:tc>
      </w:tr>
    </w:tbl>
    <w:p w14:paraId="51977E12" w14:textId="77777777" w:rsidR="001F2C2A" w:rsidRPr="00016954" w:rsidRDefault="001F2C2A" w:rsidP="00003F13">
      <w:pPr>
        <w:pStyle w:val="Titre1"/>
        <w:rPr>
          <w:lang w:val="en-US"/>
        </w:rPr>
      </w:pPr>
      <w:r w:rsidRPr="00016954">
        <w:rPr>
          <w:lang w:val="en-US"/>
        </w:rPr>
        <w:t>Notation</w:t>
      </w:r>
    </w:p>
    <w:p w14:paraId="3BCC6257" w14:textId="58094B6A"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An example of the notation of a match is showed in the next text. </w:t>
      </w:r>
      <w:r w:rsidR="00EE6E32" w:rsidRPr="00016954">
        <w:rPr>
          <w:rFonts w:cstheme="minorHAnsi"/>
          <w:sz w:val="24"/>
          <w:szCs w:val="24"/>
          <w:lang w:val="en-US"/>
        </w:rPr>
        <w:t>The turns</w:t>
      </w:r>
      <w:r w:rsidR="00913B8D" w:rsidRPr="00016954">
        <w:rPr>
          <w:rFonts w:cstheme="minorHAnsi"/>
          <w:sz w:val="24"/>
          <w:szCs w:val="24"/>
          <w:lang w:val="en-US"/>
        </w:rPr>
        <w:t xml:space="preserve"> 1 to 4</w:t>
      </w:r>
      <w:r w:rsidR="00EE6E32" w:rsidRPr="00016954">
        <w:rPr>
          <w:rFonts w:cstheme="minorHAnsi"/>
          <w:sz w:val="24"/>
          <w:szCs w:val="24"/>
          <w:lang w:val="en-US"/>
        </w:rPr>
        <w:t xml:space="preserve"> of </w:t>
      </w:r>
      <w:r w:rsidR="009338F2" w:rsidRPr="00016954">
        <w:rPr>
          <w:rFonts w:cstheme="minorHAnsi"/>
          <w:sz w:val="24"/>
          <w:szCs w:val="24"/>
          <w:lang w:val="en-US"/>
        </w:rPr>
        <w:t>this</w:t>
      </w:r>
      <w:r w:rsidRPr="00016954">
        <w:rPr>
          <w:rFonts w:cstheme="minorHAnsi"/>
          <w:sz w:val="24"/>
          <w:szCs w:val="24"/>
          <w:lang w:val="en-US"/>
        </w:rPr>
        <w:t xml:space="preserve"> match </w:t>
      </w:r>
      <w:r w:rsidR="00EE6E32" w:rsidRPr="00016954">
        <w:rPr>
          <w:rFonts w:cstheme="minorHAnsi"/>
          <w:sz w:val="24"/>
          <w:szCs w:val="24"/>
          <w:lang w:val="en-US"/>
        </w:rPr>
        <w:t>are</w:t>
      </w:r>
      <w:r w:rsidRPr="00016954">
        <w:rPr>
          <w:rFonts w:cstheme="minorHAnsi"/>
          <w:sz w:val="24"/>
          <w:szCs w:val="24"/>
          <w:lang w:val="en-US"/>
        </w:rPr>
        <w:t xml:space="preserve"> also displayed in the next picture</w:t>
      </w:r>
      <w:r w:rsidR="00EE6E32" w:rsidRPr="00016954">
        <w:rPr>
          <w:rFonts w:cstheme="minorHAnsi"/>
          <w:sz w:val="24"/>
          <w:szCs w:val="24"/>
          <w:lang w:val="en-US"/>
        </w:rPr>
        <w:t>s</w:t>
      </w:r>
      <w:r w:rsidRPr="00016954">
        <w:rPr>
          <w:rFonts w:cstheme="minorHAnsi"/>
          <w:sz w:val="24"/>
          <w:szCs w:val="24"/>
          <w:lang w:val="en-US"/>
        </w:rPr>
        <w:t>.</w:t>
      </w:r>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4974"/>
        <w:gridCol w:w="4974"/>
      </w:tblGrid>
      <w:tr w:rsidR="00EE6E32" w:rsidRPr="00016954" w14:paraId="68732997" w14:textId="60AC8445" w:rsidTr="00EE6E32">
        <w:trPr>
          <w:jc w:val="center"/>
        </w:trPr>
        <w:tc>
          <w:tcPr>
            <w:tcW w:w="0" w:type="auto"/>
          </w:tcPr>
          <w:p w14:paraId="20534C5C" w14:textId="77777777" w:rsidR="00EE6E32" w:rsidRPr="00016954" w:rsidRDefault="00EE6E32" w:rsidP="00EE6E32">
            <w:pPr>
              <w:pStyle w:val="Sansinterligne"/>
              <w:rPr>
                <w:rFonts w:ascii="Courier New" w:hAnsi="Courier New" w:cs="Courier New"/>
                <w:lang w:val="en-US"/>
              </w:rPr>
            </w:pPr>
          </w:p>
          <w:p w14:paraId="7B39AD5D" w14:textId="77777777" w:rsidR="00EE6E32" w:rsidRPr="00016954" w:rsidRDefault="00EE6E32" w:rsidP="00EE6E32">
            <w:pPr>
              <w:pStyle w:val="Sansinterligne"/>
              <w:rPr>
                <w:rFonts w:ascii="Courier New" w:hAnsi="Courier New" w:cs="Courier New"/>
                <w:lang w:val="en-US"/>
              </w:rPr>
            </w:pPr>
          </w:p>
          <w:p w14:paraId="5AF6098D" w14:textId="77777777" w:rsidR="00EE6E32" w:rsidRPr="00016954" w:rsidRDefault="00EE6E32" w:rsidP="00EE6E32">
            <w:pPr>
              <w:pStyle w:val="Sansinterligne"/>
              <w:rPr>
                <w:rFonts w:ascii="Courier New" w:hAnsi="Courier New" w:cs="Courier New"/>
                <w:lang w:val="en-US"/>
              </w:rPr>
            </w:pPr>
          </w:p>
          <w:p w14:paraId="498F6B12" w14:textId="77777777" w:rsidR="00EE6E32" w:rsidRPr="00016954" w:rsidRDefault="00EE6E32" w:rsidP="00EE6E32">
            <w:pPr>
              <w:pStyle w:val="Sansinterligne"/>
              <w:rPr>
                <w:rFonts w:ascii="Courier New" w:hAnsi="Courier New" w:cs="Courier New"/>
                <w:lang w:val="en-US"/>
              </w:rPr>
            </w:pPr>
          </w:p>
          <w:p w14:paraId="1FCE37FA" w14:textId="65507112"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g16:sprspr f13:prs f4:ww f57:rsp</w:t>
            </w:r>
          </w:p>
          <w:p w14:paraId="45462599" w14:textId="5A0EB4BA"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b13:PSR b4:WW b57:SRP a16:RPSRPS</w:t>
            </w:r>
          </w:p>
          <w:p w14:paraId="2F1D25C4" w14:textId="77777777" w:rsidR="00EE6E32" w:rsidRPr="00016954" w:rsidRDefault="00EE6E32" w:rsidP="00EE6E32">
            <w:pPr>
              <w:pStyle w:val="Sansinterligne"/>
              <w:rPr>
                <w:rFonts w:ascii="Courier New" w:hAnsi="Courier New" w:cs="Courier New"/>
                <w:lang w:val="en-US"/>
              </w:rPr>
            </w:pPr>
          </w:p>
          <w:p w14:paraId="0C3E991D" w14:textId="07C562D9"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1 a4-b5=c4         2 f4=d5-d4</w:t>
            </w:r>
          </w:p>
          <w:p w14:paraId="588496E5" w14:textId="03E5E34E"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3 a1-b2=c2         4 f1-f2=d3</w:t>
            </w:r>
          </w:p>
          <w:p w14:paraId="719DB338" w14:textId="5ADD54BF"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5 c2=c3-c2         6 d3=c2!-b3!</w:t>
            </w:r>
          </w:p>
          <w:p w14:paraId="49F157FD" w14:textId="168AA429"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7 a3-b3!           8 c2-b3!</w:t>
            </w:r>
          </w:p>
          <w:p w14:paraId="4AC96D6F" w14:textId="2E5D9B31"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9 a2-b3!          10 g6-f7=d6</w:t>
            </w:r>
          </w:p>
          <w:p w14:paraId="2C782413" w14:textId="0842CE83"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11 a5-b6=c5        12 d6=e6-f6</w:t>
            </w:r>
          </w:p>
          <w:p w14:paraId="180CC432" w14:textId="4E50D94F"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13 c4-c3=d3        14 g4-f5=e4</w:t>
            </w:r>
          </w:p>
          <w:p w14:paraId="100321A2" w14:textId="26F06E18" w:rsidR="00EE6E32" w:rsidRPr="00016954" w:rsidRDefault="00EE6E32" w:rsidP="00EE6E32">
            <w:pPr>
              <w:pStyle w:val="Sansinterligne"/>
              <w:rPr>
                <w:rFonts w:ascii="Courier New" w:hAnsi="Courier New" w:cs="Courier New"/>
                <w:lang w:val="en-US"/>
              </w:rPr>
            </w:pPr>
            <w:r w:rsidRPr="00016954">
              <w:rPr>
                <w:rFonts w:ascii="Courier New" w:hAnsi="Courier New" w:cs="Courier New"/>
                <w:lang w:val="en-US"/>
              </w:rPr>
              <w:t xml:space="preserve">  15 d3=f2-g1!</w:t>
            </w:r>
          </w:p>
          <w:p w14:paraId="1B6E1047" w14:textId="7EFECDC4" w:rsidR="00EE6E32" w:rsidRPr="00016954" w:rsidRDefault="00EE6E32" w:rsidP="00EE6E32">
            <w:pPr>
              <w:pStyle w:val="Sansinterligne"/>
              <w:rPr>
                <w:rFonts w:ascii="Courier New" w:hAnsi="Courier New" w:cs="Courier New"/>
                <w:lang w:val="en-US"/>
              </w:rPr>
            </w:pPr>
          </w:p>
        </w:tc>
        <w:tc>
          <w:tcPr>
            <w:tcW w:w="0" w:type="auto"/>
          </w:tcPr>
          <w:p w14:paraId="507B15EE" w14:textId="4B20FDA5" w:rsidR="00EE6E32" w:rsidRPr="00016954" w:rsidRDefault="00EE6E32" w:rsidP="00EE6E32">
            <w:pPr>
              <w:pStyle w:val="Sansinterligne"/>
              <w:jc w:val="center"/>
              <w:rPr>
                <w:rFonts w:ascii="Courier New" w:hAnsi="Courier New" w:cs="Courier New"/>
                <w:sz w:val="16"/>
                <w:szCs w:val="16"/>
                <w:lang w:val="en-US"/>
              </w:rPr>
            </w:pPr>
            <w:r w:rsidRPr="00016954">
              <w:rPr>
                <w:noProof/>
                <w:lang w:val="en-US"/>
              </w:rPr>
              <w:drawing>
                <wp:inline distT="0" distB="0" distL="0" distR="0" wp14:anchorId="170F87D2" wp14:editId="43B87693">
                  <wp:extent cx="3079245" cy="2880000"/>
                  <wp:effectExtent l="0" t="0" r="6985" b="0"/>
                  <wp:docPr id="125761987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9245" cy="2880000"/>
                          </a:xfrm>
                          <a:prstGeom prst="rect">
                            <a:avLst/>
                          </a:prstGeom>
                          <a:noFill/>
                          <a:ln>
                            <a:noFill/>
                          </a:ln>
                        </pic:spPr>
                      </pic:pic>
                    </a:graphicData>
                  </a:graphic>
                </wp:inline>
              </w:drawing>
            </w:r>
          </w:p>
        </w:tc>
      </w:tr>
      <w:tr w:rsidR="00EE6E32" w:rsidRPr="00016954" w14:paraId="25ECE866" w14:textId="77777777" w:rsidTr="00EE6E32">
        <w:trPr>
          <w:jc w:val="center"/>
        </w:trPr>
        <w:tc>
          <w:tcPr>
            <w:tcW w:w="0" w:type="auto"/>
          </w:tcPr>
          <w:p w14:paraId="48836FBA" w14:textId="4EDCCFA9" w:rsidR="00EE6E32" w:rsidRPr="00016954" w:rsidRDefault="00EE6E32" w:rsidP="00EE6E32">
            <w:pPr>
              <w:pStyle w:val="Sansinterligne"/>
              <w:jc w:val="center"/>
              <w:rPr>
                <w:rFonts w:ascii="Courier New" w:hAnsi="Courier New" w:cs="Courier New"/>
                <w:sz w:val="16"/>
                <w:szCs w:val="16"/>
                <w:lang w:val="en-US"/>
              </w:rPr>
            </w:pPr>
            <w:r w:rsidRPr="00016954">
              <w:rPr>
                <w:noProof/>
                <w:lang w:val="en-US"/>
              </w:rPr>
              <w:lastRenderedPageBreak/>
              <w:drawing>
                <wp:inline distT="0" distB="0" distL="0" distR="0" wp14:anchorId="13AEB4D4" wp14:editId="38E91677">
                  <wp:extent cx="3079251" cy="2880000"/>
                  <wp:effectExtent l="0" t="0" r="6985" b="0"/>
                  <wp:docPr id="120443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9251" cy="2880000"/>
                          </a:xfrm>
                          <a:prstGeom prst="rect">
                            <a:avLst/>
                          </a:prstGeom>
                          <a:noFill/>
                          <a:ln>
                            <a:noFill/>
                          </a:ln>
                        </pic:spPr>
                      </pic:pic>
                    </a:graphicData>
                  </a:graphic>
                </wp:inline>
              </w:drawing>
            </w:r>
          </w:p>
        </w:tc>
        <w:tc>
          <w:tcPr>
            <w:tcW w:w="0" w:type="auto"/>
          </w:tcPr>
          <w:p w14:paraId="756217CC" w14:textId="549D8776" w:rsidR="00EE6E32" w:rsidRPr="00016954" w:rsidRDefault="00EE6E32" w:rsidP="00EE6E32">
            <w:pPr>
              <w:pStyle w:val="Sansinterligne"/>
              <w:jc w:val="center"/>
              <w:rPr>
                <w:rFonts w:ascii="Courier New" w:hAnsi="Courier New" w:cs="Courier New"/>
                <w:sz w:val="16"/>
                <w:szCs w:val="16"/>
                <w:lang w:val="en-US"/>
              </w:rPr>
            </w:pPr>
            <w:r w:rsidRPr="00016954">
              <w:rPr>
                <w:noProof/>
                <w:lang w:val="en-US"/>
              </w:rPr>
              <w:drawing>
                <wp:inline distT="0" distB="0" distL="0" distR="0" wp14:anchorId="7C724FB8" wp14:editId="1599A822">
                  <wp:extent cx="3079251" cy="2880000"/>
                  <wp:effectExtent l="0" t="0" r="6985" b="0"/>
                  <wp:docPr id="139495643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9251" cy="2880000"/>
                          </a:xfrm>
                          <a:prstGeom prst="rect">
                            <a:avLst/>
                          </a:prstGeom>
                          <a:noFill/>
                          <a:ln>
                            <a:noFill/>
                          </a:ln>
                        </pic:spPr>
                      </pic:pic>
                    </a:graphicData>
                  </a:graphic>
                </wp:inline>
              </w:drawing>
            </w:r>
          </w:p>
        </w:tc>
      </w:tr>
      <w:tr w:rsidR="00913B8D" w:rsidRPr="00016954" w14:paraId="466C7B4C" w14:textId="77777777" w:rsidTr="00EE6E32">
        <w:trPr>
          <w:jc w:val="center"/>
        </w:trPr>
        <w:tc>
          <w:tcPr>
            <w:tcW w:w="0" w:type="auto"/>
          </w:tcPr>
          <w:p w14:paraId="7E21EF70" w14:textId="532DFFC7" w:rsidR="00913B8D" w:rsidRPr="00016954" w:rsidRDefault="00913B8D" w:rsidP="00EE6E32">
            <w:pPr>
              <w:pStyle w:val="Sansinterligne"/>
              <w:jc w:val="center"/>
              <w:rPr>
                <w:lang w:val="en-US"/>
              </w:rPr>
            </w:pPr>
            <w:r w:rsidRPr="00016954">
              <w:rPr>
                <w:noProof/>
                <w:lang w:val="en-US"/>
              </w:rPr>
              <w:drawing>
                <wp:inline distT="0" distB="0" distL="0" distR="0" wp14:anchorId="44CBC760" wp14:editId="60CAF138">
                  <wp:extent cx="3079230" cy="2880000"/>
                  <wp:effectExtent l="0" t="0" r="6985" b="0"/>
                  <wp:docPr id="1073671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230" cy="2880000"/>
                          </a:xfrm>
                          <a:prstGeom prst="rect">
                            <a:avLst/>
                          </a:prstGeom>
                          <a:noFill/>
                          <a:ln>
                            <a:noFill/>
                          </a:ln>
                        </pic:spPr>
                      </pic:pic>
                    </a:graphicData>
                  </a:graphic>
                </wp:inline>
              </w:drawing>
            </w:r>
          </w:p>
        </w:tc>
        <w:tc>
          <w:tcPr>
            <w:tcW w:w="0" w:type="auto"/>
          </w:tcPr>
          <w:p w14:paraId="76EB92D2" w14:textId="4B8225EB" w:rsidR="00913B8D" w:rsidRPr="00016954" w:rsidRDefault="00913B8D" w:rsidP="00EE6E32">
            <w:pPr>
              <w:pStyle w:val="Sansinterligne"/>
              <w:jc w:val="center"/>
              <w:rPr>
                <w:lang w:val="en-US"/>
              </w:rPr>
            </w:pPr>
            <w:r w:rsidRPr="00016954">
              <w:rPr>
                <w:noProof/>
                <w:lang w:val="en-US"/>
              </w:rPr>
              <w:drawing>
                <wp:inline distT="0" distB="0" distL="0" distR="0" wp14:anchorId="2CB351AD" wp14:editId="5D449B9E">
                  <wp:extent cx="3079230" cy="2880000"/>
                  <wp:effectExtent l="0" t="0" r="6985" b="0"/>
                  <wp:docPr id="7463267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9230" cy="2880000"/>
                          </a:xfrm>
                          <a:prstGeom prst="rect">
                            <a:avLst/>
                          </a:prstGeom>
                          <a:noFill/>
                          <a:ln>
                            <a:noFill/>
                          </a:ln>
                        </pic:spPr>
                      </pic:pic>
                    </a:graphicData>
                  </a:graphic>
                </wp:inline>
              </w:drawing>
            </w:r>
          </w:p>
        </w:tc>
      </w:tr>
    </w:tbl>
    <w:p w14:paraId="1914F856" w14:textId="77777777" w:rsidR="00003F13" w:rsidRPr="00016954" w:rsidRDefault="00003F13" w:rsidP="00003F13">
      <w:pPr>
        <w:jc w:val="both"/>
        <w:rPr>
          <w:rFonts w:cstheme="minorHAnsi"/>
          <w:sz w:val="24"/>
          <w:szCs w:val="24"/>
          <w:lang w:val="en-US"/>
        </w:rPr>
      </w:pPr>
    </w:p>
    <w:p w14:paraId="09D33CB6"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 xml:space="preserve">Prologue lines describe the setup, which is assumed </w:t>
      </w:r>
      <w:r w:rsidRPr="000929A1">
        <w:rPr>
          <w:rFonts w:cstheme="minorHAnsi"/>
          <w:i/>
          <w:iCs/>
          <w:sz w:val="24"/>
          <w:szCs w:val="24"/>
          <w:lang w:val="en-US"/>
        </w:rPr>
        <w:t>classic</w:t>
      </w:r>
      <w:r w:rsidRPr="00016954">
        <w:rPr>
          <w:rFonts w:cstheme="minorHAnsi"/>
          <w:sz w:val="24"/>
          <w:szCs w:val="24"/>
          <w:lang w:val="en-US"/>
        </w:rPr>
        <w:t xml:space="preserve"> when omitted. The cubes are denoted by letters ("p" for "paper", "r" for "rock", ...) with lowercase for Black and uppercase for White. A stack is always denoted by a single position in top-bottom order. Single cubes are freely denoted by either single position or range of adjacent positions in the same row.</w:t>
      </w:r>
    </w:p>
    <w:p w14:paraId="07CCC2F9" w14:textId="77777777" w:rsidR="001F2C2A" w:rsidRPr="00016954" w:rsidRDefault="001F2C2A" w:rsidP="00003F13">
      <w:pPr>
        <w:jc w:val="both"/>
        <w:rPr>
          <w:rFonts w:cstheme="minorHAnsi"/>
          <w:sz w:val="24"/>
          <w:szCs w:val="24"/>
          <w:lang w:val="en-US"/>
        </w:rPr>
      </w:pPr>
      <w:r w:rsidRPr="00016954">
        <w:rPr>
          <w:rFonts w:cstheme="minorHAnsi"/>
          <w:sz w:val="24"/>
          <w:szCs w:val="24"/>
          <w:lang w:val="en-US"/>
        </w:rPr>
        <w:t>After the prologue, each turn is numbered and described by one or two moves. The source and destination positions are joined by "-" if a cube moves and by "=" if a stack moves. The optional "!" comments a capture.</w:t>
      </w:r>
    </w:p>
    <w:p w14:paraId="55608E6A" w14:textId="77777777" w:rsidR="001F2C2A" w:rsidRPr="00016954" w:rsidRDefault="001F2C2A" w:rsidP="00397F0F">
      <w:pPr>
        <w:pStyle w:val="Titre1"/>
        <w:rPr>
          <w:lang w:val="en-US"/>
        </w:rPr>
      </w:pPr>
      <w:r w:rsidRPr="00016954">
        <w:rPr>
          <w:lang w:val="en-US"/>
        </w:rPr>
        <w:t>Copyright</w:t>
      </w:r>
    </w:p>
    <w:p w14:paraId="7DCA885E" w14:textId="77777777" w:rsidR="00BE69DB" w:rsidRPr="00016954" w:rsidRDefault="00BE69DB" w:rsidP="001F2C2A">
      <w:pPr>
        <w:rPr>
          <w:rFonts w:cstheme="minorHAnsi"/>
          <w:sz w:val="24"/>
          <w:szCs w:val="24"/>
          <w:lang w:val="en-US"/>
        </w:rPr>
      </w:pPr>
      <w:r w:rsidRPr="00016954">
        <w:rPr>
          <w:noProof/>
          <w:lang w:val="en-US"/>
        </w:rPr>
        <w:drawing>
          <wp:inline distT="0" distB="0" distL="0" distR="0" wp14:anchorId="741D10CB" wp14:editId="222CF955">
            <wp:extent cx="1228725" cy="431800"/>
            <wp:effectExtent l="0" t="0" r="9525" b="6350"/>
            <wp:docPr id="53343837" name="Image 1" descr="Une image contenant Police, symbol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3837" name="Image 1" descr="Une image contenant Police, symbole, Graphique, capture d’écran&#10;&#10;Description générée automatiquem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28725" cy="431800"/>
                    </a:xfrm>
                    <a:prstGeom prst="rect">
                      <a:avLst/>
                    </a:prstGeom>
                    <a:noFill/>
                    <a:ln>
                      <a:noFill/>
                    </a:ln>
                  </pic:spPr>
                </pic:pic>
              </a:graphicData>
            </a:graphic>
          </wp:inline>
        </w:drawing>
      </w:r>
    </w:p>
    <w:p w14:paraId="74446F0B" w14:textId="31665CD0" w:rsidR="001F2C2A" w:rsidRPr="00016954" w:rsidRDefault="001F2C2A" w:rsidP="001F2C2A">
      <w:pPr>
        <w:rPr>
          <w:rFonts w:cstheme="minorHAnsi"/>
          <w:sz w:val="24"/>
          <w:szCs w:val="24"/>
          <w:lang w:val="en-US"/>
        </w:rPr>
      </w:pPr>
      <w:r w:rsidRPr="00016954">
        <w:rPr>
          <w:rFonts w:cstheme="minorHAnsi"/>
          <w:sz w:val="24"/>
          <w:szCs w:val="24"/>
          <w:lang w:val="en-US"/>
        </w:rPr>
        <w:t>Copyright (C) 2022 Lucas Borboleta. Pijersi, rules of a strategy game for two players, by Lucas Borboleta (</w:t>
      </w:r>
      <w:hyperlink r:id="rId32" w:history="1">
        <w:r w:rsidRPr="00016954">
          <w:rPr>
            <w:rStyle w:val="Lienhypertexte"/>
            <w:rFonts w:cstheme="minorHAnsi"/>
            <w:sz w:val="24"/>
            <w:szCs w:val="24"/>
            <w:lang w:val="en-US"/>
          </w:rPr>
          <w:t>https://github.com/LucasBorboleta/pijersi</w:t>
        </w:r>
      </w:hyperlink>
      <w:r w:rsidRPr="00016954">
        <w:rPr>
          <w:rFonts w:cstheme="minorHAnsi"/>
          <w:sz w:val="24"/>
          <w:szCs w:val="24"/>
          <w:lang w:val="en-US"/>
        </w:rPr>
        <w:t xml:space="preserve">) is licensed under a Creative Commons Attribution-NonCommercial-ShareAlike 4.0 International License. To view a copy of this license, visit </w:t>
      </w:r>
      <w:hyperlink r:id="rId33" w:history="1">
        <w:r w:rsidRPr="00016954">
          <w:rPr>
            <w:rStyle w:val="Lienhypertexte"/>
            <w:rFonts w:cstheme="minorHAnsi"/>
            <w:sz w:val="24"/>
            <w:szCs w:val="24"/>
            <w:lang w:val="en-US"/>
          </w:rPr>
          <w:t>http://creativecommons.org/licenses/by-nc-sa/4.0/</w:t>
        </w:r>
      </w:hyperlink>
      <w:r w:rsidRPr="00016954">
        <w:rPr>
          <w:rFonts w:cstheme="minorHAnsi"/>
          <w:sz w:val="24"/>
          <w:szCs w:val="24"/>
          <w:lang w:val="en-US"/>
        </w:rPr>
        <w:t>.</w:t>
      </w:r>
    </w:p>
    <w:p w14:paraId="0064E07A" w14:textId="657070F8" w:rsidR="001F2C2A" w:rsidRPr="00016954" w:rsidRDefault="001F2C2A" w:rsidP="001F2C2A">
      <w:pPr>
        <w:rPr>
          <w:rFonts w:cstheme="minorHAnsi"/>
          <w:sz w:val="24"/>
          <w:szCs w:val="24"/>
          <w:lang w:val="en-US"/>
        </w:rPr>
      </w:pPr>
      <w:r w:rsidRPr="00016954">
        <w:rPr>
          <w:rFonts w:cstheme="minorHAnsi"/>
          <w:sz w:val="24"/>
          <w:szCs w:val="24"/>
          <w:lang w:val="en-US"/>
        </w:rPr>
        <w:t xml:space="preserve">Permissions beyond the scope of this license may be available at </w:t>
      </w:r>
      <w:hyperlink r:id="rId34" w:history="1">
        <w:r w:rsidR="00BE69DB" w:rsidRPr="00016954">
          <w:rPr>
            <w:rStyle w:val="Lienhypertexte"/>
            <w:rFonts w:cstheme="minorHAnsi"/>
            <w:sz w:val="24"/>
            <w:szCs w:val="24"/>
            <w:lang w:val="en-US"/>
          </w:rPr>
          <w:t>lucas.borboleta@free.fr</w:t>
        </w:r>
      </w:hyperlink>
      <w:r w:rsidRPr="00016954">
        <w:rPr>
          <w:rFonts w:cstheme="minorHAnsi"/>
          <w:sz w:val="24"/>
          <w:szCs w:val="24"/>
          <w:lang w:val="en-US"/>
        </w:rPr>
        <w:t>.</w:t>
      </w:r>
    </w:p>
    <w:sectPr w:rsidR="001F2C2A" w:rsidRPr="00016954" w:rsidSect="00A725E2">
      <w:footerReference w:type="default" r:id="rId3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996D2" w14:textId="77777777" w:rsidR="00A725E2" w:rsidRDefault="00A725E2" w:rsidP="00EE6E32">
      <w:pPr>
        <w:spacing w:after="0" w:line="240" w:lineRule="auto"/>
      </w:pPr>
      <w:r>
        <w:separator/>
      </w:r>
    </w:p>
  </w:endnote>
  <w:endnote w:type="continuationSeparator" w:id="0">
    <w:p w14:paraId="6CF7886C" w14:textId="77777777" w:rsidR="00A725E2" w:rsidRDefault="00A725E2" w:rsidP="00EE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26EB7" w14:textId="33A7776F" w:rsidR="00EE6E32" w:rsidRPr="0086157F" w:rsidRDefault="00EE6E32" w:rsidP="00EE6E32">
    <w:pPr>
      <w:pStyle w:val="Pieddepage"/>
      <w:jc w:val="center"/>
      <w:rPr>
        <w:sz w:val="16"/>
        <w:szCs w:val="16"/>
      </w:rPr>
    </w:pPr>
    <w:r w:rsidRPr="0086157F">
      <w:rPr>
        <w:sz w:val="16"/>
        <w:szCs w:val="16"/>
      </w:rPr>
      <w:t xml:space="preserve">Pijersi : the rules – version </w:t>
    </w:r>
    <w:r w:rsidRPr="0086157F">
      <w:rPr>
        <w:sz w:val="16"/>
        <w:szCs w:val="16"/>
      </w:rPr>
      <w:fldChar w:fldCharType="begin"/>
    </w:r>
    <w:r w:rsidRPr="0086157F">
      <w:rPr>
        <w:sz w:val="16"/>
        <w:szCs w:val="16"/>
      </w:rPr>
      <w:instrText xml:space="preserve"> SAVEDATE  \@ "yyyy-MMdd-HHmm"  \* MERGEFORMAT </w:instrText>
    </w:r>
    <w:r w:rsidRPr="0086157F">
      <w:rPr>
        <w:sz w:val="16"/>
        <w:szCs w:val="16"/>
      </w:rPr>
      <w:fldChar w:fldCharType="separate"/>
    </w:r>
    <w:r w:rsidR="00945E1B">
      <w:rPr>
        <w:noProof/>
        <w:sz w:val="16"/>
        <w:szCs w:val="16"/>
      </w:rPr>
      <w:t>2024-0203-2005</w:t>
    </w:r>
    <w:r w:rsidRPr="0086157F">
      <w:rPr>
        <w:sz w:val="16"/>
        <w:szCs w:val="16"/>
      </w:rPr>
      <w:fldChar w:fldCharType="end"/>
    </w:r>
    <w:r w:rsidRPr="0086157F">
      <w:rPr>
        <w:sz w:val="16"/>
        <w:szCs w:val="16"/>
      </w:rPr>
      <w:tab/>
    </w:r>
    <w:r w:rsidRPr="0086157F">
      <w:rPr>
        <w:sz w:val="16"/>
        <w:szCs w:val="16"/>
      </w:rPr>
      <w:tab/>
      <w:t xml:space="preserve">page </w:t>
    </w:r>
    <w:r w:rsidRPr="0086157F">
      <w:rPr>
        <w:sz w:val="16"/>
        <w:szCs w:val="16"/>
      </w:rPr>
      <w:fldChar w:fldCharType="begin"/>
    </w:r>
    <w:r w:rsidRPr="0086157F">
      <w:rPr>
        <w:sz w:val="16"/>
        <w:szCs w:val="16"/>
      </w:rPr>
      <w:instrText xml:space="preserve"> PAGE   \* MERGEFORMAT </w:instrText>
    </w:r>
    <w:r w:rsidRPr="0086157F">
      <w:rPr>
        <w:sz w:val="16"/>
        <w:szCs w:val="16"/>
      </w:rPr>
      <w:fldChar w:fldCharType="separate"/>
    </w:r>
    <w:r w:rsidRPr="0086157F">
      <w:rPr>
        <w:noProof/>
        <w:sz w:val="16"/>
        <w:szCs w:val="16"/>
      </w:rPr>
      <w:t>2</w:t>
    </w:r>
    <w:r w:rsidRPr="0086157F">
      <w:rPr>
        <w:sz w:val="16"/>
        <w:szCs w:val="16"/>
      </w:rPr>
      <w:fldChar w:fldCharType="end"/>
    </w:r>
    <w:r w:rsidRPr="0086157F">
      <w:rPr>
        <w:sz w:val="16"/>
        <w:szCs w:val="16"/>
      </w:rPr>
      <w:t>/</w:t>
    </w:r>
    <w:r w:rsidRPr="0086157F">
      <w:rPr>
        <w:sz w:val="16"/>
        <w:szCs w:val="16"/>
      </w:rPr>
      <w:fldChar w:fldCharType="begin"/>
    </w:r>
    <w:r w:rsidRPr="0086157F">
      <w:rPr>
        <w:sz w:val="16"/>
        <w:szCs w:val="16"/>
      </w:rPr>
      <w:instrText xml:space="preserve"> NUMPAGES   \* MERGEFORMAT </w:instrText>
    </w:r>
    <w:r w:rsidRPr="0086157F">
      <w:rPr>
        <w:sz w:val="16"/>
        <w:szCs w:val="16"/>
      </w:rPr>
      <w:fldChar w:fldCharType="separate"/>
    </w:r>
    <w:r w:rsidRPr="0086157F">
      <w:rPr>
        <w:noProof/>
        <w:sz w:val="16"/>
        <w:szCs w:val="16"/>
      </w:rPr>
      <w:t>5</w:t>
    </w:r>
    <w:r w:rsidRPr="0086157F">
      <w:rPr>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FA7C2" w14:textId="77777777" w:rsidR="00A725E2" w:rsidRDefault="00A725E2" w:rsidP="00EE6E32">
      <w:pPr>
        <w:spacing w:after="0" w:line="240" w:lineRule="auto"/>
      </w:pPr>
      <w:r>
        <w:separator/>
      </w:r>
    </w:p>
  </w:footnote>
  <w:footnote w:type="continuationSeparator" w:id="0">
    <w:p w14:paraId="1896E29C" w14:textId="77777777" w:rsidR="00A725E2" w:rsidRDefault="00A725E2" w:rsidP="00EE6E3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C2A"/>
    <w:rsid w:val="00003F13"/>
    <w:rsid w:val="00007F49"/>
    <w:rsid w:val="00016954"/>
    <w:rsid w:val="0002182B"/>
    <w:rsid w:val="0005221F"/>
    <w:rsid w:val="000735AF"/>
    <w:rsid w:val="00077B92"/>
    <w:rsid w:val="00077E85"/>
    <w:rsid w:val="00080660"/>
    <w:rsid w:val="000929A1"/>
    <w:rsid w:val="000A4411"/>
    <w:rsid w:val="001675C4"/>
    <w:rsid w:val="00167876"/>
    <w:rsid w:val="001D5DAA"/>
    <w:rsid w:val="001E06FF"/>
    <w:rsid w:val="001F2C2A"/>
    <w:rsid w:val="00245D3A"/>
    <w:rsid w:val="003053C9"/>
    <w:rsid w:val="00311980"/>
    <w:rsid w:val="00312B7B"/>
    <w:rsid w:val="0034719B"/>
    <w:rsid w:val="00352606"/>
    <w:rsid w:val="00397F0F"/>
    <w:rsid w:val="003C6E7B"/>
    <w:rsid w:val="003F0FEB"/>
    <w:rsid w:val="0043449D"/>
    <w:rsid w:val="004872D3"/>
    <w:rsid w:val="004F06F4"/>
    <w:rsid w:val="00503A02"/>
    <w:rsid w:val="00534A77"/>
    <w:rsid w:val="00594FB4"/>
    <w:rsid w:val="005F4D36"/>
    <w:rsid w:val="0062672F"/>
    <w:rsid w:val="0068420F"/>
    <w:rsid w:val="006852A0"/>
    <w:rsid w:val="00694F20"/>
    <w:rsid w:val="006C21F6"/>
    <w:rsid w:val="0071303D"/>
    <w:rsid w:val="00717484"/>
    <w:rsid w:val="00721F1F"/>
    <w:rsid w:val="0077586B"/>
    <w:rsid w:val="008563A5"/>
    <w:rsid w:val="0086157F"/>
    <w:rsid w:val="00865C28"/>
    <w:rsid w:val="00881D2A"/>
    <w:rsid w:val="008C78EE"/>
    <w:rsid w:val="00910E95"/>
    <w:rsid w:val="00913B8D"/>
    <w:rsid w:val="00932B37"/>
    <w:rsid w:val="009338F2"/>
    <w:rsid w:val="00945E1B"/>
    <w:rsid w:val="0095156F"/>
    <w:rsid w:val="009C2641"/>
    <w:rsid w:val="009D2F5B"/>
    <w:rsid w:val="009E6E25"/>
    <w:rsid w:val="00A725E2"/>
    <w:rsid w:val="00AE265D"/>
    <w:rsid w:val="00B262D7"/>
    <w:rsid w:val="00B62B72"/>
    <w:rsid w:val="00BE69DB"/>
    <w:rsid w:val="00BF4B4E"/>
    <w:rsid w:val="00C530F9"/>
    <w:rsid w:val="00C94727"/>
    <w:rsid w:val="00CF3A53"/>
    <w:rsid w:val="00DB689D"/>
    <w:rsid w:val="00E003C8"/>
    <w:rsid w:val="00E01E21"/>
    <w:rsid w:val="00E713FD"/>
    <w:rsid w:val="00EE6E32"/>
    <w:rsid w:val="00F00F63"/>
    <w:rsid w:val="00F2466A"/>
    <w:rsid w:val="00F91EF2"/>
    <w:rsid w:val="00FA4AA8"/>
    <w:rsid w:val="00FA5671"/>
    <w:rsid w:val="00FB2A47"/>
    <w:rsid w:val="00FE499E"/>
    <w:rsid w:val="00FF0EFE"/>
    <w:rsid w:val="00FF19F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74033"/>
  <w15:chartTrackingRefBased/>
  <w15:docId w15:val="{10902735-5D9A-4D88-9B95-CAC496C8A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03F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3F13"/>
    <w:rPr>
      <w:rFonts w:asciiTheme="majorHAnsi" w:eastAsiaTheme="majorEastAsia" w:hAnsiTheme="majorHAnsi" w:cstheme="majorBidi"/>
      <w:color w:val="2F5496" w:themeColor="accent1" w:themeShade="BF"/>
      <w:sz w:val="32"/>
      <w:szCs w:val="32"/>
    </w:rPr>
  </w:style>
  <w:style w:type="table" w:styleId="Grilledutableau">
    <w:name w:val="Table Grid"/>
    <w:basedOn w:val="TableauNormal"/>
    <w:uiPriority w:val="39"/>
    <w:rsid w:val="00003F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397F0F"/>
    <w:pPr>
      <w:spacing w:after="0" w:line="240" w:lineRule="auto"/>
    </w:pPr>
  </w:style>
  <w:style w:type="character" w:styleId="Lienhypertexte">
    <w:name w:val="Hyperlink"/>
    <w:basedOn w:val="Policepardfaut"/>
    <w:uiPriority w:val="99"/>
    <w:unhideWhenUsed/>
    <w:rsid w:val="00BE69DB"/>
    <w:rPr>
      <w:color w:val="0563C1" w:themeColor="hyperlink"/>
      <w:u w:val="single"/>
    </w:rPr>
  </w:style>
  <w:style w:type="character" w:styleId="Mentionnonrsolue">
    <w:name w:val="Unresolved Mention"/>
    <w:basedOn w:val="Policepardfaut"/>
    <w:uiPriority w:val="99"/>
    <w:semiHidden/>
    <w:unhideWhenUsed/>
    <w:rsid w:val="00BE69DB"/>
    <w:rPr>
      <w:color w:val="605E5C"/>
      <w:shd w:val="clear" w:color="auto" w:fill="E1DFDD"/>
    </w:rPr>
  </w:style>
  <w:style w:type="character" w:customStyle="1" w:styleId="md-plain">
    <w:name w:val="md-plain"/>
    <w:basedOn w:val="Policepardfaut"/>
    <w:rsid w:val="00BE69DB"/>
  </w:style>
  <w:style w:type="paragraph" w:styleId="En-tte">
    <w:name w:val="header"/>
    <w:basedOn w:val="Normal"/>
    <w:link w:val="En-tteCar"/>
    <w:uiPriority w:val="99"/>
    <w:unhideWhenUsed/>
    <w:rsid w:val="00EE6E32"/>
    <w:pPr>
      <w:tabs>
        <w:tab w:val="center" w:pos="4536"/>
        <w:tab w:val="right" w:pos="9072"/>
      </w:tabs>
      <w:spacing w:after="0" w:line="240" w:lineRule="auto"/>
    </w:pPr>
  </w:style>
  <w:style w:type="character" w:customStyle="1" w:styleId="En-tteCar">
    <w:name w:val="En-tête Car"/>
    <w:basedOn w:val="Policepardfaut"/>
    <w:link w:val="En-tte"/>
    <w:uiPriority w:val="99"/>
    <w:rsid w:val="00EE6E32"/>
  </w:style>
  <w:style w:type="paragraph" w:styleId="Pieddepage">
    <w:name w:val="footer"/>
    <w:basedOn w:val="Normal"/>
    <w:link w:val="PieddepageCar"/>
    <w:uiPriority w:val="99"/>
    <w:unhideWhenUsed/>
    <w:rsid w:val="00EE6E3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6E32"/>
  </w:style>
  <w:style w:type="character" w:styleId="Textedelespacerserv">
    <w:name w:val="Placeholder Text"/>
    <w:basedOn w:val="Policepardfaut"/>
    <w:uiPriority w:val="99"/>
    <w:semiHidden/>
    <w:rsid w:val="00B262D7"/>
    <w:rPr>
      <w:color w:val="666666"/>
    </w:rPr>
  </w:style>
  <w:style w:type="paragraph" w:customStyle="1" w:styleId="md-end-block">
    <w:name w:val="md-end-block"/>
    <w:basedOn w:val="Normal"/>
    <w:rsid w:val="009C2641"/>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8948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gif"/><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hyperlink" Target="mailto:lucas.borboleta@free.fr" TargetMode="External"/><Relationship Id="rId7" Type="http://schemas.openxmlformats.org/officeDocument/2006/relationships/hyperlink" Target="https://tabletopia.com/games/pijersi" TargetMode="External"/><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image" Target="media/image19.png"/><Relationship Id="rId33" Type="http://schemas.openxmlformats.org/officeDocument/2006/relationships/hyperlink" Target="http://creativecommons.org/licenses/by-nc-sa/4.0/" TargetMode="External"/><Relationship Id="rId2" Type="http://schemas.openxmlformats.org/officeDocument/2006/relationships/settings" Target="settings.xml"/><Relationship Id="rId16" Type="http://schemas.openxmlformats.org/officeDocument/2006/relationships/image" Target="media/image10.gif"/><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hyperlink" Target="https://github.com/LucasBorboleta/pijersi" TargetMode="External"/><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gif"/><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1</Pages>
  <Words>1152</Words>
  <Characters>6337</Characters>
  <Application>Microsoft Office Word</Application>
  <DocSecurity>0</DocSecurity>
  <Lines>52</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69</cp:revision>
  <cp:lastPrinted>2024-02-03T19:05:00Z</cp:lastPrinted>
  <dcterms:created xsi:type="dcterms:W3CDTF">2024-01-29T07:17:00Z</dcterms:created>
  <dcterms:modified xsi:type="dcterms:W3CDTF">2024-02-03T19:05:00Z</dcterms:modified>
</cp:coreProperties>
</file>